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11E4" w14:textId="77777777" w:rsidR="00A65F06" w:rsidRPr="001364F9" w:rsidRDefault="00000000">
      <w:pPr>
        <w:pStyle w:val="BodyText"/>
        <w:ind w:left="2446"/>
        <w:rPr>
          <w:rFonts w:ascii="Times New Roman"/>
          <w:sz w:val="18"/>
          <w:szCs w:val="18"/>
        </w:rPr>
      </w:pPr>
      <w:r w:rsidRPr="001364F9">
        <w:rPr>
          <w:rFonts w:ascii="Times New Roman"/>
          <w:noProof/>
          <w:sz w:val="18"/>
          <w:szCs w:val="18"/>
          <w:lang w:val="uk"/>
        </w:rPr>
        <w:drawing>
          <wp:inline distT="0" distB="0" distL="0" distR="0" wp14:anchorId="2B7E586D" wp14:editId="29130712">
            <wp:extent cx="4230370" cy="21145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63111" w14:textId="77777777" w:rsidR="00A65F06" w:rsidRPr="001364F9" w:rsidRDefault="00000000">
      <w:pPr>
        <w:pStyle w:val="Title"/>
        <w:spacing w:line="249" w:lineRule="auto"/>
        <w:rPr>
          <w:sz w:val="44"/>
          <w:szCs w:val="44"/>
        </w:rPr>
      </w:pPr>
      <w:r w:rsidRPr="001364F9">
        <w:rPr>
          <w:color w:val="211F1F"/>
          <w:sz w:val="44"/>
          <w:szCs w:val="44"/>
          <w:lang w:val="uk"/>
        </w:rPr>
        <w:t>Програма забезпечення свіжими продуктами для літніх людей (SFMNP) 2025 р.</w:t>
      </w:r>
    </w:p>
    <w:p w14:paraId="3A853FD4" w14:textId="77777777" w:rsidR="00A65F06" w:rsidRPr="001364F9" w:rsidRDefault="00000000">
      <w:pPr>
        <w:spacing w:before="22"/>
        <w:ind w:left="280" w:right="847"/>
        <w:rPr>
          <w:rFonts w:ascii="Arial"/>
          <w:sz w:val="20"/>
          <w:szCs w:val="20"/>
        </w:rPr>
      </w:pPr>
      <w:r w:rsidRPr="001364F9">
        <w:rPr>
          <w:rFonts w:ascii="Arial" w:hAnsi="Arial"/>
          <w:color w:val="211F1F"/>
          <w:sz w:val="20"/>
          <w:szCs w:val="20"/>
          <w:lang w:val="uk"/>
        </w:rPr>
        <w:t xml:space="preserve">Видача продуктових талонів 2025 р. буде здійснюватися </w:t>
      </w:r>
      <w:r w:rsidRPr="001364F9">
        <w:rPr>
          <w:rFonts w:ascii="Arial" w:hAnsi="Arial"/>
          <w:b/>
          <w:bCs/>
          <w:color w:val="211F1F"/>
          <w:sz w:val="20"/>
          <w:szCs w:val="20"/>
          <w:lang w:val="uk"/>
        </w:rPr>
        <w:t xml:space="preserve">особисто </w:t>
      </w:r>
      <w:r w:rsidRPr="001364F9">
        <w:rPr>
          <w:rFonts w:ascii="Arial" w:hAnsi="Arial"/>
          <w:color w:val="211F1F"/>
          <w:sz w:val="20"/>
          <w:szCs w:val="20"/>
          <w:lang w:val="uk"/>
        </w:rPr>
        <w:t xml:space="preserve">в офісі PCA та в центрах для літніх людей із </w:t>
      </w:r>
      <w:r w:rsidRPr="001364F9">
        <w:rPr>
          <w:rFonts w:ascii="Arial" w:hAnsi="Arial"/>
          <w:color w:val="211F1F"/>
          <w:sz w:val="20"/>
          <w:szCs w:val="20"/>
          <w:highlight w:val="yellow"/>
          <w:lang w:val="uk"/>
        </w:rPr>
        <w:t>23 червня</w:t>
      </w:r>
      <w:r w:rsidRPr="001364F9">
        <w:rPr>
          <w:rFonts w:ascii="Arial" w:hAnsi="Arial"/>
          <w:color w:val="211F1F"/>
          <w:sz w:val="20"/>
          <w:szCs w:val="20"/>
          <w:highlight w:val="yellow"/>
          <w:vertAlign w:val="superscript"/>
          <w:lang w:val="uk"/>
        </w:rPr>
        <w:t xml:space="preserve"> </w:t>
      </w:r>
      <w:r w:rsidRPr="001364F9">
        <w:rPr>
          <w:rFonts w:ascii="Arial" w:hAnsi="Arial"/>
          <w:color w:val="211F1F"/>
          <w:sz w:val="20"/>
          <w:szCs w:val="20"/>
          <w:lang w:val="uk"/>
        </w:rPr>
        <w:t xml:space="preserve">до 30 вересня </w:t>
      </w:r>
      <w:r w:rsidRPr="001364F9">
        <w:rPr>
          <w:rFonts w:ascii="Arial" w:hAnsi="Arial"/>
          <w:b/>
          <w:bCs/>
          <w:color w:val="211F1F"/>
          <w:sz w:val="20"/>
          <w:szCs w:val="20"/>
          <w:lang w:val="uk"/>
        </w:rPr>
        <w:t xml:space="preserve">або до закінчення запасів. </w:t>
      </w:r>
      <w:r w:rsidRPr="001364F9">
        <w:rPr>
          <w:rFonts w:ascii="Arial" w:hAnsi="Arial"/>
          <w:color w:val="211F1F"/>
          <w:sz w:val="20"/>
          <w:szCs w:val="20"/>
          <w:lang w:val="uk"/>
        </w:rPr>
        <w:t xml:space="preserve">Перегляньте зворотний бік цього повідомлення для ознайомлення з графіком видачі талонів у відповідних центрах. У 2025 році учасники, які відповідають вимогам, можуть отримати </w:t>
      </w:r>
      <w:r w:rsidRPr="001364F9">
        <w:rPr>
          <w:rFonts w:ascii="Arial" w:hAnsi="Arial"/>
          <w:color w:val="211F1F"/>
          <w:sz w:val="20"/>
          <w:szCs w:val="20"/>
          <w:highlight w:val="yellow"/>
          <w:lang w:val="uk"/>
        </w:rPr>
        <w:t xml:space="preserve">п’ять талонів по 5 дол. США </w:t>
      </w:r>
      <w:r w:rsidRPr="001364F9">
        <w:rPr>
          <w:rFonts w:ascii="Arial" w:hAnsi="Arial"/>
          <w:color w:val="211F1F"/>
          <w:sz w:val="20"/>
          <w:szCs w:val="20"/>
          <w:lang w:val="uk"/>
        </w:rPr>
        <w:t xml:space="preserve"> </w:t>
      </w:r>
      <w:r w:rsidRPr="001364F9">
        <w:rPr>
          <w:rFonts w:ascii="Arial" w:hAnsi="Arial"/>
          <w:color w:val="211F1F"/>
          <w:sz w:val="20"/>
          <w:szCs w:val="20"/>
          <w:highlight w:val="yellow"/>
          <w:lang w:val="uk"/>
        </w:rPr>
        <w:t>загальною сумою 25 дол.США.</w:t>
      </w:r>
    </w:p>
    <w:p w14:paraId="24EE7C29" w14:textId="77777777" w:rsidR="00A65F06" w:rsidRPr="001364F9" w:rsidRDefault="00A65F06">
      <w:pPr>
        <w:pStyle w:val="BodyText"/>
        <w:rPr>
          <w:szCs w:val="18"/>
        </w:rPr>
      </w:pPr>
    </w:p>
    <w:p w14:paraId="6C1E0A0F" w14:textId="77777777" w:rsidR="00A65F06" w:rsidRPr="001364F9" w:rsidRDefault="00000000">
      <w:pPr>
        <w:spacing w:line="252" w:lineRule="auto"/>
        <w:ind w:left="381" w:right="447"/>
        <w:rPr>
          <w:rFonts w:ascii="Arial" w:hAnsi="Arial"/>
          <w:szCs w:val="20"/>
        </w:rPr>
      </w:pPr>
      <w:r w:rsidRPr="001364F9">
        <w:rPr>
          <w:rFonts w:ascii="Arial" w:hAnsi="Arial"/>
          <w:b/>
          <w:bCs/>
          <w:color w:val="211F1F"/>
          <w:szCs w:val="20"/>
          <w:lang w:val="uk"/>
        </w:rPr>
        <w:t xml:space="preserve">Якщо ви хочете отримати продуктові талони SFMNP на 2025 рік, ми радимо якнайшвидше </w:t>
      </w:r>
      <w:r w:rsidRPr="001364F9">
        <w:rPr>
          <w:rFonts w:ascii="Arial" w:hAnsi="Arial"/>
          <w:b/>
          <w:bCs/>
          <w:color w:val="211F1F"/>
          <w:szCs w:val="20"/>
          <w:u w:val="single"/>
          <w:lang w:val="uk"/>
        </w:rPr>
        <w:t>особисто</w:t>
      </w:r>
      <w:r w:rsidRPr="001364F9">
        <w:rPr>
          <w:rFonts w:ascii="Arial" w:hAnsi="Arial"/>
          <w:b/>
          <w:bCs/>
          <w:color w:val="211F1F"/>
          <w:szCs w:val="20"/>
          <w:lang w:val="uk"/>
        </w:rPr>
        <w:t xml:space="preserve"> подати заповнену анкету до одного із центрів для літніх людей, що беруть участь у програмі, або до офісу PCA. </w:t>
      </w:r>
      <w:r w:rsidRPr="001364F9">
        <w:rPr>
          <w:rFonts w:ascii="Arial" w:hAnsi="Arial"/>
          <w:color w:val="211F1F"/>
          <w:szCs w:val="20"/>
          <w:lang w:val="uk"/>
        </w:rPr>
        <w:t>Бланк анкети можна знайти на нашому вебсайті (</w:t>
      </w:r>
      <w:hyperlink r:id="rId6">
        <w:r w:rsidR="00A65F06" w:rsidRPr="001364F9">
          <w:rPr>
            <w:rFonts w:ascii="Arial" w:hAnsi="Arial"/>
            <w:color w:val="0000FF"/>
            <w:szCs w:val="20"/>
            <w:u w:val="single"/>
            <w:lang w:val="uk"/>
          </w:rPr>
          <w:t>www.pcacares.org/produce</w:t>
        </w:r>
      </w:hyperlink>
      <w:r w:rsidRPr="001364F9">
        <w:rPr>
          <w:rFonts w:ascii="Arial" w:hAnsi="Arial"/>
          <w:color w:val="211F1F"/>
          <w:szCs w:val="20"/>
          <w:lang w:val="uk"/>
        </w:rPr>
        <w:t xml:space="preserve">), у пунктах роздачі талонів або надіславши запит на електронну адресу: </w:t>
      </w:r>
      <w:hyperlink r:id="rId7">
        <w:r w:rsidR="00A65F06" w:rsidRPr="001364F9">
          <w:rPr>
            <w:rFonts w:ascii="Arial" w:hAnsi="Arial"/>
            <w:color w:val="0000FF"/>
            <w:szCs w:val="20"/>
            <w:u w:val="single"/>
            <w:lang w:val="uk"/>
          </w:rPr>
          <w:t>sfmnp@pcacares.org</w:t>
        </w:r>
      </w:hyperlink>
      <w:r w:rsidRPr="001364F9">
        <w:rPr>
          <w:rFonts w:ascii="Arial" w:hAnsi="Arial"/>
          <w:color w:val="211F1F"/>
          <w:szCs w:val="20"/>
          <w:lang w:val="uk"/>
        </w:rPr>
        <w:t>.</w:t>
      </w:r>
    </w:p>
    <w:p w14:paraId="5774C122" w14:textId="77777777" w:rsidR="00A65F06" w:rsidRPr="001364F9" w:rsidRDefault="00A65F06">
      <w:pPr>
        <w:pStyle w:val="BodyText"/>
        <w:spacing w:before="15"/>
        <w:rPr>
          <w:sz w:val="22"/>
          <w:szCs w:val="18"/>
        </w:rPr>
      </w:pPr>
    </w:p>
    <w:p w14:paraId="35220D8B" w14:textId="77777777" w:rsidR="00A65F06" w:rsidRPr="001364F9" w:rsidRDefault="00000000">
      <w:pPr>
        <w:pStyle w:val="Heading1"/>
        <w:spacing w:before="1" w:line="261" w:lineRule="auto"/>
        <w:ind w:right="847" w:firstLine="0"/>
        <w:rPr>
          <w:sz w:val="22"/>
          <w:szCs w:val="22"/>
        </w:rPr>
      </w:pPr>
      <w:r w:rsidRPr="001364F9">
        <w:rPr>
          <w:color w:val="211F1F"/>
          <w:sz w:val="22"/>
          <w:szCs w:val="22"/>
          <w:lang w:val="uk"/>
        </w:rPr>
        <w:t>Існує 3 способи подати ЗАПОВНЕНУ анкету (заповніть УСЮ необхідну інформацію).</w:t>
      </w:r>
    </w:p>
    <w:p w14:paraId="766E5F51" w14:textId="77777777" w:rsidR="00A65F06" w:rsidRPr="001364F9" w:rsidRDefault="00000000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before="269"/>
        <w:ind w:right="490"/>
        <w:rPr>
          <w:szCs w:val="20"/>
        </w:rPr>
      </w:pPr>
      <w:r w:rsidRPr="001364F9">
        <w:rPr>
          <w:color w:val="211F1F"/>
          <w:szCs w:val="20"/>
          <w:lang w:val="uk"/>
        </w:rPr>
        <w:t xml:space="preserve">Зверніться до найближчого центру для літніх людей, </w:t>
      </w:r>
      <w:r w:rsidRPr="001364F9">
        <w:rPr>
          <w:b/>
          <w:bCs/>
          <w:i/>
          <w:iCs/>
          <w:color w:val="211F1F"/>
          <w:szCs w:val="20"/>
          <w:highlight w:val="yellow"/>
          <w:lang w:val="uk"/>
        </w:rPr>
        <w:t>що бере участь у програмі, після 23 червня</w:t>
      </w:r>
      <w:r w:rsidRPr="001364F9">
        <w:rPr>
          <w:b/>
          <w:bCs/>
          <w:i/>
          <w:iCs/>
          <w:color w:val="211F1F"/>
          <w:szCs w:val="20"/>
          <w:lang w:val="uk"/>
        </w:rPr>
        <w:t xml:space="preserve">. </w:t>
      </w:r>
      <w:r w:rsidRPr="001364F9">
        <w:rPr>
          <w:i/>
          <w:iCs/>
          <w:color w:val="211F1F"/>
          <w:szCs w:val="20"/>
          <w:lang w:val="uk"/>
        </w:rPr>
        <w:t xml:space="preserve">Видача талонів здійснюється в порядку живої черги, і ви зможете отримати їх у той самий день. </w:t>
      </w:r>
      <w:r w:rsidRPr="001364F9">
        <w:rPr>
          <w:color w:val="211F1F"/>
          <w:szCs w:val="20"/>
          <w:lang w:val="uk"/>
        </w:rPr>
        <w:t>Список центрів і графік їхньої роботи наведено на звороті цього повідомлення.</w:t>
      </w:r>
    </w:p>
    <w:p w14:paraId="034B8DC2" w14:textId="77777777" w:rsidR="00A65F06" w:rsidRPr="001364F9" w:rsidRDefault="00000000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line="252" w:lineRule="auto"/>
        <w:jc w:val="both"/>
        <w:rPr>
          <w:i/>
          <w:szCs w:val="20"/>
        </w:rPr>
      </w:pPr>
      <w:r w:rsidRPr="001364F9">
        <w:rPr>
          <w:color w:val="211F1F"/>
          <w:szCs w:val="20"/>
          <w:lang w:val="uk"/>
        </w:rPr>
        <w:t xml:space="preserve">Принесіть заповнену анкету особисто до офісу PCA за адресою: </w:t>
      </w:r>
      <w:r w:rsidRPr="001364F9">
        <w:rPr>
          <w:b/>
          <w:bCs/>
          <w:color w:val="211F1F"/>
          <w:szCs w:val="20"/>
          <w:lang w:val="uk"/>
        </w:rPr>
        <w:t xml:space="preserve">Philadelphia Corporation for Aging (PCA) at 642 N. Broad Street Philadelphia, PA 19130 </w:t>
      </w:r>
      <w:r w:rsidRPr="001364F9">
        <w:rPr>
          <w:b/>
          <w:bCs/>
          <w:i/>
          <w:iCs/>
          <w:color w:val="211F1F"/>
          <w:szCs w:val="20"/>
          <w:highlight w:val="yellow"/>
          <w:lang w:val="uk"/>
        </w:rPr>
        <w:t>з 23 червня</w:t>
      </w:r>
      <w:r w:rsidRPr="001364F9">
        <w:rPr>
          <w:b/>
          <w:bCs/>
          <w:i/>
          <w:iCs/>
          <w:color w:val="211F1F"/>
          <w:sz w:val="14"/>
          <w:szCs w:val="20"/>
          <w:lang w:val="uk"/>
        </w:rPr>
        <w:t xml:space="preserve"> </w:t>
      </w:r>
      <w:r w:rsidRPr="001364F9">
        <w:rPr>
          <w:color w:val="211F1F"/>
          <w:szCs w:val="20"/>
          <w:lang w:val="uk"/>
        </w:rPr>
        <w:t xml:space="preserve">з понеділка по п’ятницю з 9:00 до 14:00. </w:t>
      </w:r>
      <w:r w:rsidRPr="001364F9">
        <w:rPr>
          <w:i/>
          <w:iCs/>
          <w:color w:val="211F1F"/>
          <w:szCs w:val="20"/>
          <w:lang w:val="uk"/>
        </w:rPr>
        <w:t>Тут також діє принцип живої черги, і талони видаються в той же день.</w:t>
      </w:r>
    </w:p>
    <w:p w14:paraId="0489EB2D" w14:textId="77777777" w:rsidR="00A65F06" w:rsidRPr="001364F9" w:rsidRDefault="00000000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before="7" w:line="254" w:lineRule="auto"/>
        <w:ind w:right="373"/>
        <w:rPr>
          <w:szCs w:val="20"/>
        </w:rPr>
      </w:pPr>
      <w:r w:rsidRPr="001364F9">
        <w:rPr>
          <w:color w:val="211F1F"/>
          <w:szCs w:val="20"/>
          <w:lang w:val="uk"/>
        </w:rPr>
        <w:t xml:space="preserve">Якщо людина не може самостійно забрати талони, ви можете зробити це згідно з формою довіреності </w:t>
      </w:r>
      <w:r w:rsidRPr="001364F9">
        <w:rPr>
          <w:b/>
          <w:bCs/>
          <w:color w:val="211F1F"/>
          <w:szCs w:val="20"/>
          <w:lang w:val="uk"/>
        </w:rPr>
        <w:t xml:space="preserve">proxy </w:t>
      </w:r>
      <w:r w:rsidRPr="001364F9">
        <w:rPr>
          <w:color w:val="211F1F"/>
          <w:szCs w:val="20"/>
          <w:lang w:val="uk"/>
        </w:rPr>
        <w:t>form. Форму можна знайти на нашому вебсайті (</w:t>
      </w:r>
      <w:hyperlink r:id="rId8">
        <w:r w:rsidR="00A65F06" w:rsidRPr="001364F9">
          <w:rPr>
            <w:color w:val="0000FF"/>
            <w:szCs w:val="20"/>
            <w:u w:val="single"/>
            <w:lang w:val="uk"/>
          </w:rPr>
          <w:t>www.pcacares.org/produce</w:t>
        </w:r>
      </w:hyperlink>
      <w:r w:rsidRPr="001364F9">
        <w:rPr>
          <w:color w:val="211F1F"/>
          <w:szCs w:val="20"/>
          <w:lang w:val="uk"/>
        </w:rPr>
        <w:t xml:space="preserve">), у пунктах роздачі талонів або надіславши запит на електронну адресу: </w:t>
      </w:r>
      <w:hyperlink r:id="rId9">
        <w:r w:rsidR="00A65F06" w:rsidRPr="001364F9">
          <w:rPr>
            <w:color w:val="0000FF"/>
            <w:szCs w:val="20"/>
            <w:u w:val="single"/>
            <w:lang w:val="uk"/>
          </w:rPr>
          <w:t>sfmnp@pcacares.org</w:t>
        </w:r>
      </w:hyperlink>
      <w:r w:rsidRPr="001364F9">
        <w:rPr>
          <w:color w:val="211F1F"/>
          <w:szCs w:val="20"/>
          <w:lang w:val="uk"/>
        </w:rPr>
        <w:t xml:space="preserve">. </w:t>
      </w:r>
      <w:r w:rsidRPr="001364F9">
        <w:rPr>
          <w:b/>
          <w:bCs/>
          <w:color w:val="211F1F"/>
          <w:szCs w:val="20"/>
          <w:lang w:val="uk"/>
        </w:rPr>
        <w:t xml:space="preserve">Форму довіреності слід заповнити та підписати як учаснику програми, так і довіреній особі. </w:t>
      </w:r>
      <w:r w:rsidRPr="001364F9">
        <w:rPr>
          <w:b/>
          <w:bCs/>
          <w:color w:val="211F1F"/>
          <w:szCs w:val="20"/>
          <w:highlight w:val="yellow"/>
          <w:lang w:val="uk"/>
        </w:rPr>
        <w:t xml:space="preserve">Одна особа може бути представником (довіреною особою) не більше ніж для </w:t>
      </w:r>
      <w:r w:rsidRPr="001364F9">
        <w:rPr>
          <w:b/>
          <w:bCs/>
          <w:i/>
          <w:iCs/>
          <w:color w:val="211F1F"/>
          <w:szCs w:val="20"/>
          <w:highlight w:val="yellow"/>
          <w:lang w:val="uk"/>
        </w:rPr>
        <w:t xml:space="preserve">чотирьох учасників </w:t>
      </w:r>
      <w:r w:rsidRPr="001364F9">
        <w:rPr>
          <w:b/>
          <w:bCs/>
          <w:i/>
          <w:iCs/>
          <w:color w:val="211F1F"/>
          <w:szCs w:val="20"/>
          <w:lang w:val="uk"/>
        </w:rPr>
        <w:t xml:space="preserve"> </w:t>
      </w:r>
      <w:r w:rsidRPr="001364F9">
        <w:rPr>
          <w:b/>
          <w:bCs/>
          <w:i/>
          <w:iCs/>
          <w:color w:val="211F1F"/>
          <w:szCs w:val="20"/>
          <w:highlight w:val="yellow"/>
          <w:lang w:val="uk"/>
        </w:rPr>
        <w:t>протягом року</w:t>
      </w:r>
      <w:r w:rsidRPr="001364F9">
        <w:rPr>
          <w:b/>
          <w:bCs/>
          <w:color w:val="211F1F"/>
          <w:szCs w:val="20"/>
          <w:highlight w:val="yellow"/>
          <w:lang w:val="uk"/>
        </w:rPr>
        <w:t>.</w:t>
      </w:r>
      <w:r w:rsidRPr="001364F9">
        <w:rPr>
          <w:b/>
          <w:bCs/>
          <w:color w:val="211F1F"/>
          <w:szCs w:val="20"/>
          <w:lang w:val="uk"/>
        </w:rPr>
        <w:t xml:space="preserve"> </w:t>
      </w:r>
      <w:r w:rsidRPr="001364F9">
        <w:rPr>
          <w:color w:val="211F1F"/>
          <w:szCs w:val="20"/>
          <w:lang w:val="uk"/>
        </w:rPr>
        <w:t>Повністю заповніть форму довіреності та надайте її до PCA або в один із центрів, що беруть участь у програмі.</w:t>
      </w:r>
    </w:p>
    <w:p w14:paraId="3A0FCA75" w14:textId="77777777" w:rsidR="00A65F06" w:rsidRPr="001364F9" w:rsidRDefault="00000000">
      <w:pPr>
        <w:pStyle w:val="Heading1"/>
        <w:numPr>
          <w:ilvl w:val="0"/>
          <w:numId w:val="1"/>
        </w:numPr>
        <w:tabs>
          <w:tab w:val="left" w:pos="927"/>
          <w:tab w:val="left" w:pos="929"/>
        </w:tabs>
        <w:spacing w:line="254" w:lineRule="auto"/>
        <w:rPr>
          <w:sz w:val="22"/>
          <w:szCs w:val="22"/>
        </w:rPr>
      </w:pPr>
      <w:r w:rsidRPr="001364F9">
        <w:rPr>
          <w:color w:val="211F1F"/>
          <w:sz w:val="22"/>
          <w:szCs w:val="22"/>
          <w:lang w:val="uk"/>
        </w:rPr>
        <w:t>Пріоритет надається особистому отриманню талонів. Якщо талони ще будуть у наявності, розгляд анкет, надісланих поштою, може бути розпочато в середині сезону.</w:t>
      </w:r>
    </w:p>
    <w:p w14:paraId="0AD6C250" w14:textId="77777777" w:rsidR="00A65F06" w:rsidRPr="001364F9" w:rsidRDefault="00A65F06">
      <w:pPr>
        <w:pStyle w:val="BodyText"/>
        <w:spacing w:before="9"/>
        <w:rPr>
          <w:sz w:val="22"/>
          <w:szCs w:val="18"/>
        </w:rPr>
      </w:pPr>
    </w:p>
    <w:p w14:paraId="6BE93D1E" w14:textId="77777777" w:rsidR="00A65F06" w:rsidRPr="001364F9" w:rsidRDefault="00000000">
      <w:pPr>
        <w:spacing w:before="1" w:line="247" w:lineRule="auto"/>
        <w:ind w:left="245" w:right="366"/>
        <w:jc w:val="center"/>
        <w:rPr>
          <w:rFonts w:ascii="Arial"/>
          <w:b/>
          <w:szCs w:val="20"/>
        </w:rPr>
      </w:pPr>
      <w:r w:rsidRPr="001364F9">
        <w:rPr>
          <w:rFonts w:ascii="Arial" w:hAnsi="Arial"/>
          <w:b/>
          <w:bCs/>
          <w:color w:val="211F1F"/>
          <w:szCs w:val="20"/>
          <w:lang w:val="uk"/>
        </w:rPr>
        <w:t>Обов’язково вкажіть свою етнічну приналежність та расу в анкеті та поставте позначку в полі щодо участі в програмі харчової освіти. НЕПОВНІ АНКЕТИ НЕ РОЗГЛЯДАЮТЬСЯ.</w:t>
      </w:r>
    </w:p>
    <w:p w14:paraId="6DDAA1BB" w14:textId="77777777" w:rsidR="00A65F06" w:rsidRPr="001364F9" w:rsidRDefault="00000000">
      <w:pPr>
        <w:spacing w:before="7" w:line="252" w:lineRule="auto"/>
        <w:ind w:left="245" w:right="295"/>
        <w:jc w:val="center"/>
        <w:rPr>
          <w:rFonts w:ascii="Arial"/>
          <w:b/>
          <w:szCs w:val="20"/>
        </w:rPr>
      </w:pPr>
      <w:r w:rsidRPr="001364F9">
        <w:rPr>
          <w:rFonts w:ascii="Arial" w:hAnsi="Arial"/>
          <w:b/>
          <w:bCs/>
          <w:color w:val="211F1F"/>
          <w:szCs w:val="20"/>
          <w:lang w:val="uk"/>
        </w:rPr>
        <w:t>Цей лист не гарантує отримання талонів, оскільки вони розподіляються в порядку живої черги.</w:t>
      </w:r>
    </w:p>
    <w:p w14:paraId="777B6A42" w14:textId="77777777" w:rsidR="00A65F06" w:rsidRPr="001364F9" w:rsidRDefault="00000000">
      <w:pPr>
        <w:spacing w:line="273" w:lineRule="exact"/>
        <w:ind w:left="248" w:right="295"/>
        <w:jc w:val="center"/>
        <w:rPr>
          <w:rFonts w:ascii="Arial"/>
          <w:b/>
          <w:szCs w:val="20"/>
        </w:rPr>
      </w:pPr>
      <w:r w:rsidRPr="001364F9">
        <w:rPr>
          <w:rFonts w:ascii="Arial" w:hAnsi="Arial"/>
          <w:b/>
          <w:bCs/>
          <w:color w:val="211F1F"/>
          <w:szCs w:val="20"/>
          <w:highlight w:val="yellow"/>
          <w:lang w:val="uk"/>
        </w:rPr>
        <w:t>ЗАГУБЛЕНІ АБО ВКРАДЕНІ ТАЛОНИ НЕ ПІДЛЯГАЮТЬ ПОВТОРНІЙ ВИДАЧІ</w:t>
      </w:r>
    </w:p>
    <w:p w14:paraId="54A85266" w14:textId="77777777" w:rsidR="00A65F06" w:rsidRPr="001364F9" w:rsidRDefault="00000000">
      <w:pPr>
        <w:pStyle w:val="BodyText"/>
        <w:spacing w:before="21"/>
        <w:ind w:left="381"/>
        <w:rPr>
          <w:sz w:val="18"/>
          <w:szCs w:val="18"/>
        </w:rPr>
      </w:pPr>
      <w:r w:rsidRPr="001364F9">
        <w:rPr>
          <w:color w:val="211F1F"/>
          <w:sz w:val="18"/>
          <w:szCs w:val="18"/>
          <w:lang w:val="uk"/>
        </w:rPr>
        <w:t xml:space="preserve">Разом із талонами ви отримаєте список ринків, що беруть участь у програмі. Також ви можете відвідати сайт: </w:t>
      </w:r>
      <w:hyperlink r:id="rId10">
        <w:r w:rsidR="00A65F06" w:rsidRPr="001364F9">
          <w:rPr>
            <w:color w:val="211F1F"/>
            <w:sz w:val="18"/>
            <w:szCs w:val="18"/>
            <w:lang w:val="uk"/>
          </w:rPr>
          <w:t>www.pafmnp.org</w:t>
        </w:r>
      </w:hyperlink>
      <w:r w:rsidRPr="001364F9">
        <w:rPr>
          <w:color w:val="211F1F"/>
          <w:sz w:val="18"/>
          <w:szCs w:val="18"/>
          <w:lang w:val="uk"/>
        </w:rPr>
        <w:t xml:space="preserve"> або</w:t>
      </w:r>
    </w:p>
    <w:p w14:paraId="586DE699" w14:textId="77777777" w:rsidR="00A65F06" w:rsidRPr="001364F9" w:rsidRDefault="00000000">
      <w:pPr>
        <w:pStyle w:val="BodyText"/>
        <w:spacing w:before="19"/>
        <w:ind w:left="381"/>
        <w:rPr>
          <w:sz w:val="18"/>
          <w:szCs w:val="18"/>
        </w:rPr>
      </w:pPr>
      <w:r w:rsidRPr="001364F9">
        <w:rPr>
          <w:color w:val="211F1F"/>
          <w:sz w:val="18"/>
          <w:szCs w:val="18"/>
          <w:lang w:val="uk"/>
        </w:rPr>
        <w:t>завантажити безкоштовний застосунок у Google Play чи App Store, ввівши в пошуку: «PA FMNP Market Locator».</w:t>
      </w:r>
    </w:p>
    <w:p w14:paraId="0B3469BB" w14:textId="77777777" w:rsidR="00A65F06" w:rsidRPr="001364F9" w:rsidRDefault="00A65F06">
      <w:pPr>
        <w:pStyle w:val="BodyText"/>
        <w:rPr>
          <w:sz w:val="18"/>
          <w:szCs w:val="18"/>
        </w:rPr>
        <w:sectPr w:rsidR="00A65F06" w:rsidRPr="001364F9">
          <w:type w:val="continuous"/>
          <w:pgSz w:w="12240" w:h="15840"/>
          <w:pgMar w:top="460" w:right="360" w:bottom="0" w:left="360" w:header="720" w:footer="720" w:gutter="0"/>
          <w:cols w:space="720"/>
        </w:sectPr>
      </w:pPr>
    </w:p>
    <w:p w14:paraId="74C8DEDB" w14:textId="77777777" w:rsidR="00A65F06" w:rsidRPr="00312A99" w:rsidRDefault="00000000">
      <w:pPr>
        <w:spacing w:line="276" w:lineRule="exact"/>
        <w:ind w:left="106"/>
        <w:jc w:val="center"/>
        <w:rPr>
          <w:rFonts w:ascii="Arial"/>
          <w:b/>
          <w:sz w:val="18"/>
          <w:szCs w:val="16"/>
        </w:rPr>
      </w:pPr>
      <w:r w:rsidRPr="00312A99">
        <w:rPr>
          <w:rFonts w:ascii="Arial" w:hAnsi="Arial"/>
          <w:color w:val="211F1F"/>
          <w:sz w:val="18"/>
          <w:szCs w:val="16"/>
          <w:lang w:val="uk"/>
        </w:rPr>
        <w:lastRenderedPageBreak/>
        <w:t xml:space="preserve">Для повної інформації про програму SFMNP (Програма харчування для літніх людей на фермерських ринках), відвідайте: </w:t>
      </w:r>
      <w:r w:rsidRPr="00312A99">
        <w:rPr>
          <w:rFonts w:ascii="Arial" w:hAnsi="Arial"/>
          <w:b/>
          <w:bCs/>
          <w:color w:val="211F1F"/>
          <w:sz w:val="18"/>
          <w:szCs w:val="16"/>
          <w:lang w:val="uk"/>
        </w:rPr>
        <w:t>pcaCares.org/produce.</w:t>
      </w:r>
    </w:p>
    <w:p w14:paraId="591A730A" w14:textId="77777777" w:rsidR="00A65F06" w:rsidRPr="00312A99" w:rsidRDefault="00000000">
      <w:pPr>
        <w:spacing w:line="253" w:lineRule="exact"/>
        <w:ind w:left="299" w:right="295"/>
        <w:jc w:val="center"/>
        <w:rPr>
          <w:rFonts w:ascii="Arial"/>
          <w:b/>
          <w:sz w:val="16"/>
          <w:szCs w:val="16"/>
        </w:rPr>
      </w:pPr>
      <w:r w:rsidRPr="00312A99">
        <w:rPr>
          <w:rFonts w:ascii="Arial" w:hAnsi="Arial"/>
          <w:b/>
          <w:bCs/>
          <w:sz w:val="16"/>
          <w:szCs w:val="16"/>
          <w:lang w:val="uk"/>
        </w:rPr>
        <w:t>Центри для осіб літнього віку, де можна особисто отримати продуктові талони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5"/>
        <w:gridCol w:w="3960"/>
        <w:gridCol w:w="2356"/>
        <w:gridCol w:w="1866"/>
      </w:tblGrid>
      <w:tr w:rsidR="00A65F06" w:rsidRPr="00312A99" w14:paraId="632F916D" w14:textId="77777777" w:rsidTr="00312A99">
        <w:trPr>
          <w:trHeight w:val="302"/>
        </w:trPr>
        <w:tc>
          <w:tcPr>
            <w:tcW w:w="2865" w:type="dxa"/>
          </w:tcPr>
          <w:p w14:paraId="66BC2DA8" w14:textId="77777777" w:rsidR="00A65F06" w:rsidRPr="00312A99" w:rsidRDefault="00000000">
            <w:pPr>
              <w:pStyle w:val="TableParagraph"/>
              <w:spacing w:before="20" w:line="261" w:lineRule="exact"/>
              <w:ind w:left="21" w:right="2"/>
              <w:rPr>
                <w:b/>
                <w:i/>
                <w:sz w:val="16"/>
                <w:szCs w:val="16"/>
              </w:rPr>
            </w:pPr>
            <w:r w:rsidRPr="00312A99">
              <w:rPr>
                <w:b/>
                <w:bCs/>
                <w:i/>
                <w:iCs/>
                <w:sz w:val="16"/>
                <w:szCs w:val="16"/>
                <w:lang w:val="uk"/>
              </w:rPr>
              <w:t>Назва центру</w:t>
            </w:r>
          </w:p>
        </w:tc>
        <w:tc>
          <w:tcPr>
            <w:tcW w:w="3960" w:type="dxa"/>
          </w:tcPr>
          <w:p w14:paraId="5C307CDE" w14:textId="77777777" w:rsidR="00A65F06" w:rsidRPr="00312A99" w:rsidRDefault="00000000">
            <w:pPr>
              <w:pStyle w:val="TableParagraph"/>
              <w:spacing w:before="20" w:line="261" w:lineRule="exact"/>
              <w:ind w:left="170" w:right="152"/>
              <w:rPr>
                <w:b/>
                <w:i/>
                <w:sz w:val="16"/>
                <w:szCs w:val="16"/>
              </w:rPr>
            </w:pPr>
            <w:r w:rsidRPr="00312A99">
              <w:rPr>
                <w:b/>
                <w:bCs/>
                <w:i/>
                <w:iCs/>
                <w:sz w:val="16"/>
                <w:szCs w:val="16"/>
                <w:lang w:val="uk"/>
              </w:rPr>
              <w:t>Дні/часи</w:t>
            </w:r>
          </w:p>
        </w:tc>
        <w:tc>
          <w:tcPr>
            <w:tcW w:w="2356" w:type="dxa"/>
          </w:tcPr>
          <w:p w14:paraId="4B332DA2" w14:textId="77777777" w:rsidR="00A65F06" w:rsidRPr="00312A99" w:rsidRDefault="00000000">
            <w:pPr>
              <w:pStyle w:val="TableParagraph"/>
              <w:spacing w:before="20" w:line="261" w:lineRule="exact"/>
              <w:ind w:left="89" w:right="77"/>
              <w:rPr>
                <w:b/>
                <w:i/>
                <w:sz w:val="16"/>
                <w:szCs w:val="16"/>
              </w:rPr>
            </w:pPr>
            <w:r w:rsidRPr="00312A99">
              <w:rPr>
                <w:b/>
                <w:bCs/>
                <w:i/>
                <w:iCs/>
                <w:sz w:val="16"/>
                <w:szCs w:val="16"/>
                <w:lang w:val="uk"/>
              </w:rPr>
              <w:t>Адреса</w:t>
            </w:r>
          </w:p>
        </w:tc>
        <w:tc>
          <w:tcPr>
            <w:tcW w:w="1866" w:type="dxa"/>
          </w:tcPr>
          <w:p w14:paraId="056A89A7" w14:textId="77777777" w:rsidR="00A65F06" w:rsidRPr="00312A99" w:rsidRDefault="00000000">
            <w:pPr>
              <w:pStyle w:val="TableParagraph"/>
              <w:spacing w:before="20" w:line="261" w:lineRule="exact"/>
              <w:ind w:right="49"/>
              <w:rPr>
                <w:b/>
                <w:i/>
                <w:sz w:val="16"/>
                <w:szCs w:val="16"/>
              </w:rPr>
            </w:pPr>
            <w:r w:rsidRPr="00312A99">
              <w:rPr>
                <w:b/>
                <w:bCs/>
                <w:i/>
                <w:iCs/>
                <w:sz w:val="16"/>
                <w:szCs w:val="16"/>
                <w:lang w:val="uk"/>
              </w:rPr>
              <w:t>Телефон</w:t>
            </w:r>
          </w:p>
        </w:tc>
      </w:tr>
      <w:tr w:rsidR="00A65F06" w:rsidRPr="00312A99" w14:paraId="4CC4A8B2" w14:textId="77777777" w:rsidTr="00312A99">
        <w:trPr>
          <w:trHeight w:val="510"/>
        </w:trPr>
        <w:tc>
          <w:tcPr>
            <w:tcW w:w="2865" w:type="dxa"/>
          </w:tcPr>
          <w:p w14:paraId="32EAE08F" w14:textId="77777777" w:rsidR="00A65F06" w:rsidRPr="00312A99" w:rsidRDefault="00000000">
            <w:pPr>
              <w:pStyle w:val="TableParagraph"/>
              <w:spacing w:before="119"/>
              <w:ind w:left="21" w:right="2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Southwest Family Center</w:t>
            </w:r>
          </w:p>
        </w:tc>
        <w:tc>
          <w:tcPr>
            <w:tcW w:w="3960" w:type="dxa"/>
          </w:tcPr>
          <w:p w14:paraId="77B59F3E" w14:textId="77777777" w:rsidR="00A65F06" w:rsidRPr="00312A99" w:rsidRDefault="00000000">
            <w:pPr>
              <w:pStyle w:val="TableParagraph"/>
              <w:spacing w:before="6" w:line="259" w:lineRule="exact"/>
              <w:ind w:left="167" w:right="193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щосереди та п’ятниці з 9:00 до 13:00</w:t>
            </w:r>
          </w:p>
          <w:p w14:paraId="0DAB10CD" w14:textId="77777777" w:rsidR="00A65F06" w:rsidRPr="00312A99" w:rsidRDefault="00000000">
            <w:pPr>
              <w:pStyle w:val="TableParagraph"/>
              <w:spacing w:before="0" w:line="225" w:lineRule="exact"/>
              <w:ind w:left="167" w:right="163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(починаючи з 1 липня)</w:t>
            </w:r>
          </w:p>
        </w:tc>
        <w:tc>
          <w:tcPr>
            <w:tcW w:w="2356" w:type="dxa"/>
          </w:tcPr>
          <w:p w14:paraId="76B044F0" w14:textId="77777777" w:rsidR="00A65F06" w:rsidRPr="00312A99" w:rsidRDefault="00000000">
            <w:pPr>
              <w:pStyle w:val="TableParagraph"/>
              <w:spacing w:before="119"/>
              <w:ind w:left="81" w:right="77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6916 Elmwood Ave, 19142</w:t>
            </w:r>
          </w:p>
        </w:tc>
        <w:tc>
          <w:tcPr>
            <w:tcW w:w="1866" w:type="dxa"/>
          </w:tcPr>
          <w:p w14:paraId="63519B6E" w14:textId="77777777" w:rsidR="00A65F06" w:rsidRPr="00312A99" w:rsidRDefault="00000000">
            <w:pPr>
              <w:pStyle w:val="TableParagraph"/>
              <w:spacing w:before="119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215-937-1880</w:t>
            </w:r>
          </w:p>
        </w:tc>
      </w:tr>
      <w:tr w:rsidR="00A65F06" w:rsidRPr="00312A99" w14:paraId="6BA5B872" w14:textId="77777777" w:rsidTr="00312A99">
        <w:trPr>
          <w:trHeight w:val="513"/>
        </w:trPr>
        <w:tc>
          <w:tcPr>
            <w:tcW w:w="2865" w:type="dxa"/>
          </w:tcPr>
          <w:p w14:paraId="2F88976C" w14:textId="77777777" w:rsidR="00A65F06" w:rsidRPr="00312A99" w:rsidRDefault="00000000">
            <w:pPr>
              <w:pStyle w:val="TableParagraph"/>
              <w:spacing w:before="122"/>
              <w:ind w:left="21" w:right="2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Firehouse Active Adult Center</w:t>
            </w:r>
          </w:p>
        </w:tc>
        <w:tc>
          <w:tcPr>
            <w:tcW w:w="3960" w:type="dxa"/>
          </w:tcPr>
          <w:p w14:paraId="2625CD26" w14:textId="77777777" w:rsidR="00A65F06" w:rsidRPr="00312A99" w:rsidRDefault="00000000">
            <w:pPr>
              <w:pStyle w:val="TableParagraph"/>
              <w:spacing w:before="6" w:line="260" w:lineRule="exact"/>
              <w:ind w:left="167" w:right="153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щовівторка та четверга з 9:00 до 13:00</w:t>
            </w:r>
          </w:p>
          <w:p w14:paraId="133BE627" w14:textId="77777777" w:rsidR="00A65F06" w:rsidRPr="00312A99" w:rsidRDefault="00000000">
            <w:pPr>
              <w:pStyle w:val="TableParagraph"/>
              <w:spacing w:before="0" w:line="227" w:lineRule="exact"/>
              <w:ind w:left="167" w:right="199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(починаючи з 1 липня)</w:t>
            </w:r>
          </w:p>
        </w:tc>
        <w:tc>
          <w:tcPr>
            <w:tcW w:w="2356" w:type="dxa"/>
          </w:tcPr>
          <w:p w14:paraId="7BF9143F" w14:textId="77777777" w:rsidR="00A65F06" w:rsidRPr="00312A99" w:rsidRDefault="00000000">
            <w:pPr>
              <w:pStyle w:val="TableParagraph"/>
              <w:spacing w:before="122"/>
              <w:ind w:left="83" w:right="77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5331 Haverford Ave, 19139</w:t>
            </w:r>
          </w:p>
        </w:tc>
        <w:tc>
          <w:tcPr>
            <w:tcW w:w="1866" w:type="dxa"/>
          </w:tcPr>
          <w:p w14:paraId="1D8AA9ED" w14:textId="77777777" w:rsidR="00A65F06" w:rsidRPr="00312A99" w:rsidRDefault="00000000">
            <w:pPr>
              <w:pStyle w:val="TableParagraph"/>
              <w:spacing w:before="122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215-472-6188</w:t>
            </w:r>
          </w:p>
        </w:tc>
      </w:tr>
      <w:tr w:rsidR="00A65F06" w:rsidRPr="00312A99" w14:paraId="1EC5B6B3" w14:textId="77777777" w:rsidTr="00312A99">
        <w:trPr>
          <w:trHeight w:val="299"/>
        </w:trPr>
        <w:tc>
          <w:tcPr>
            <w:tcW w:w="2865" w:type="dxa"/>
          </w:tcPr>
          <w:p w14:paraId="4FA1D4F7" w14:textId="77777777" w:rsidR="00A65F06" w:rsidRPr="00312A99" w:rsidRDefault="00000000">
            <w:pPr>
              <w:pStyle w:val="TableParagraph"/>
              <w:spacing w:before="18" w:line="261" w:lineRule="exact"/>
              <w:ind w:left="21" w:right="0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Cassie L. Holly Apartments</w:t>
            </w:r>
          </w:p>
        </w:tc>
        <w:tc>
          <w:tcPr>
            <w:tcW w:w="3960" w:type="dxa"/>
          </w:tcPr>
          <w:p w14:paraId="0E73E2C6" w14:textId="77777777" w:rsidR="00A65F06" w:rsidRPr="00312A99" w:rsidRDefault="00000000">
            <w:pPr>
              <w:pStyle w:val="TableParagraph"/>
              <w:spacing w:before="18" w:line="261" w:lineRule="exact"/>
              <w:ind w:left="167" w:right="200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четвер 10 липня 10:30</w:t>
            </w:r>
          </w:p>
        </w:tc>
        <w:tc>
          <w:tcPr>
            <w:tcW w:w="2356" w:type="dxa"/>
          </w:tcPr>
          <w:p w14:paraId="0ECF6DA5" w14:textId="77777777" w:rsidR="00A65F06" w:rsidRPr="00312A99" w:rsidRDefault="00000000">
            <w:pPr>
              <w:pStyle w:val="TableParagraph"/>
              <w:spacing w:before="18" w:line="261" w:lineRule="exact"/>
              <w:ind w:left="34" w:right="103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2100 Dickinson St. 19146</w:t>
            </w:r>
          </w:p>
        </w:tc>
        <w:tc>
          <w:tcPr>
            <w:tcW w:w="1866" w:type="dxa"/>
          </w:tcPr>
          <w:p w14:paraId="46AE10C2" w14:textId="77777777" w:rsidR="00A65F06" w:rsidRPr="00312A99" w:rsidRDefault="00000000">
            <w:pPr>
              <w:pStyle w:val="TableParagraph"/>
              <w:spacing w:before="18" w:line="261" w:lineRule="exac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215-684-3959</w:t>
            </w:r>
          </w:p>
        </w:tc>
      </w:tr>
      <w:tr w:rsidR="00A65F06" w:rsidRPr="00312A99" w14:paraId="2924F093" w14:textId="77777777" w:rsidTr="00312A99">
        <w:trPr>
          <w:trHeight w:val="537"/>
        </w:trPr>
        <w:tc>
          <w:tcPr>
            <w:tcW w:w="2865" w:type="dxa"/>
          </w:tcPr>
          <w:p w14:paraId="21FEAACD" w14:textId="77777777" w:rsidR="00A65F06" w:rsidRPr="00312A99" w:rsidRDefault="00000000">
            <w:pPr>
              <w:pStyle w:val="TableParagraph"/>
              <w:ind w:left="21" w:right="5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Lutheran Settlement House</w:t>
            </w:r>
          </w:p>
        </w:tc>
        <w:tc>
          <w:tcPr>
            <w:tcW w:w="3960" w:type="dxa"/>
          </w:tcPr>
          <w:p w14:paraId="41EB2FAC" w14:textId="77777777" w:rsidR="00A65F06" w:rsidRPr="00312A99" w:rsidRDefault="00000000">
            <w:pPr>
              <w:pStyle w:val="TableParagraph"/>
              <w:spacing w:before="6"/>
              <w:ind w:left="167" w:right="153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щопонеділка, щовівторка та п’ятниці з 12:00 15:00</w:t>
            </w:r>
          </w:p>
          <w:p w14:paraId="7690B1F9" w14:textId="77777777" w:rsidR="00A65F06" w:rsidRPr="00312A99" w:rsidRDefault="00000000">
            <w:pPr>
              <w:pStyle w:val="TableParagraph"/>
              <w:spacing w:before="7" w:line="235" w:lineRule="exact"/>
              <w:ind w:left="167" w:right="204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(починаючи з 7 липня)</w:t>
            </w:r>
          </w:p>
        </w:tc>
        <w:tc>
          <w:tcPr>
            <w:tcW w:w="2356" w:type="dxa"/>
          </w:tcPr>
          <w:p w14:paraId="28088B27" w14:textId="77777777" w:rsidR="00A65F06" w:rsidRPr="00312A99" w:rsidRDefault="00000000">
            <w:pPr>
              <w:pStyle w:val="TableParagraph"/>
              <w:ind w:left="90" w:right="77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1340 Frankford Ave, 19125</w:t>
            </w:r>
          </w:p>
        </w:tc>
        <w:tc>
          <w:tcPr>
            <w:tcW w:w="1866" w:type="dxa"/>
          </w:tcPr>
          <w:p w14:paraId="6ACF2E02" w14:textId="77777777" w:rsidR="00A65F06" w:rsidRPr="00312A99" w:rsidRDefault="00000000">
            <w:pPr>
              <w:pStyle w:val="TableParagraph"/>
              <w:ind w:left="93" w:right="24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215-426-8610</w:t>
            </w:r>
          </w:p>
        </w:tc>
      </w:tr>
      <w:tr w:rsidR="00A65F06" w:rsidRPr="00312A99" w14:paraId="51EE1A00" w14:textId="77777777" w:rsidTr="00312A99">
        <w:trPr>
          <w:trHeight w:val="537"/>
        </w:trPr>
        <w:tc>
          <w:tcPr>
            <w:tcW w:w="2865" w:type="dxa"/>
          </w:tcPr>
          <w:p w14:paraId="092DF5F9" w14:textId="77777777" w:rsidR="00A65F06" w:rsidRPr="00312A99" w:rsidRDefault="00000000">
            <w:pPr>
              <w:pStyle w:val="TableParagraph"/>
              <w:spacing w:before="13" w:line="252" w:lineRule="exact"/>
              <w:ind w:left="1193" w:right="164" w:hanging="851"/>
              <w:jc w:val="lef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Star Harbor Senior Citizen Center</w:t>
            </w:r>
          </w:p>
        </w:tc>
        <w:tc>
          <w:tcPr>
            <w:tcW w:w="3960" w:type="dxa"/>
          </w:tcPr>
          <w:p w14:paraId="4341F845" w14:textId="77777777" w:rsidR="00A65F06" w:rsidRPr="00312A99" w:rsidRDefault="00000000">
            <w:pPr>
              <w:pStyle w:val="TableParagraph"/>
              <w:spacing w:before="13" w:line="252" w:lineRule="exact"/>
              <w:ind w:left="266" w:right="277" w:hanging="3"/>
              <w:jc w:val="lef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щопонеділка та щовівторка з 11:00 до 13:00, щочетверга з 12:30 до 14:30 (до 31 липня)</w:t>
            </w:r>
          </w:p>
        </w:tc>
        <w:tc>
          <w:tcPr>
            <w:tcW w:w="2356" w:type="dxa"/>
          </w:tcPr>
          <w:p w14:paraId="54DE4C5A" w14:textId="77777777" w:rsidR="00A65F06" w:rsidRPr="00312A99" w:rsidRDefault="00000000">
            <w:pPr>
              <w:pStyle w:val="TableParagraph"/>
              <w:ind w:left="85" w:right="77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4700 Springfield Ave, 19143</w:t>
            </w:r>
          </w:p>
        </w:tc>
        <w:tc>
          <w:tcPr>
            <w:tcW w:w="1866" w:type="dxa"/>
          </w:tcPr>
          <w:p w14:paraId="6F23F800" w14:textId="77777777" w:rsidR="00A65F06" w:rsidRPr="00312A99" w:rsidRDefault="00000000">
            <w:pPr>
              <w:pStyle w:val="TableParagraph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215-727-0100</w:t>
            </w:r>
          </w:p>
        </w:tc>
      </w:tr>
      <w:tr w:rsidR="00A65F06" w:rsidRPr="00312A99" w14:paraId="081DAA46" w14:textId="77777777" w:rsidTr="00312A99">
        <w:trPr>
          <w:trHeight w:val="458"/>
        </w:trPr>
        <w:tc>
          <w:tcPr>
            <w:tcW w:w="2865" w:type="dxa"/>
          </w:tcPr>
          <w:p w14:paraId="36685189" w14:textId="77777777" w:rsidR="00A65F06" w:rsidRPr="00312A99" w:rsidRDefault="00000000">
            <w:pPr>
              <w:pStyle w:val="TableParagraph"/>
              <w:spacing w:before="13" w:line="252" w:lineRule="exact"/>
              <w:ind w:left="1193" w:right="164" w:hanging="1011"/>
              <w:jc w:val="lef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Peter Bressi Northeast Senior Center</w:t>
            </w:r>
          </w:p>
        </w:tc>
        <w:tc>
          <w:tcPr>
            <w:tcW w:w="3960" w:type="dxa"/>
          </w:tcPr>
          <w:p w14:paraId="5B0CBEF2" w14:textId="77777777" w:rsidR="00A65F06" w:rsidRPr="00312A99" w:rsidRDefault="00000000">
            <w:pPr>
              <w:pStyle w:val="TableParagraph"/>
              <w:spacing w:before="13" w:line="252" w:lineRule="exact"/>
              <w:ind w:left="1262" w:right="277" w:hanging="953"/>
              <w:jc w:val="lef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8, 10, 15 та 17 липня з 12:30 до 15:30</w:t>
            </w:r>
          </w:p>
        </w:tc>
        <w:tc>
          <w:tcPr>
            <w:tcW w:w="2356" w:type="dxa"/>
          </w:tcPr>
          <w:p w14:paraId="13064360" w14:textId="77777777" w:rsidR="00A65F06" w:rsidRPr="00312A99" w:rsidRDefault="00000000">
            <w:pPr>
              <w:pStyle w:val="TableParagraph"/>
              <w:ind w:left="90" w:right="77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4744 Frankford Ave. 19124</w:t>
            </w:r>
          </w:p>
        </w:tc>
        <w:tc>
          <w:tcPr>
            <w:tcW w:w="1866" w:type="dxa"/>
          </w:tcPr>
          <w:p w14:paraId="72537E35" w14:textId="77777777" w:rsidR="00A65F06" w:rsidRPr="00312A99" w:rsidRDefault="00000000">
            <w:pPr>
              <w:pStyle w:val="TableParagraph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215-831-2926</w:t>
            </w:r>
          </w:p>
        </w:tc>
      </w:tr>
      <w:tr w:rsidR="00A65F06" w:rsidRPr="00312A99" w14:paraId="00257626" w14:textId="77777777" w:rsidTr="00312A99">
        <w:trPr>
          <w:trHeight w:val="800"/>
        </w:trPr>
        <w:tc>
          <w:tcPr>
            <w:tcW w:w="2865" w:type="dxa"/>
          </w:tcPr>
          <w:p w14:paraId="7519EC02" w14:textId="77777777" w:rsidR="00A65F06" w:rsidRPr="00312A99" w:rsidRDefault="00A65F06">
            <w:pPr>
              <w:pStyle w:val="TableParagraph"/>
              <w:spacing w:before="12"/>
              <w:ind w:left="0" w:right="0"/>
              <w:jc w:val="left"/>
              <w:rPr>
                <w:rFonts w:ascii="Arial"/>
                <w:b/>
                <w:sz w:val="16"/>
                <w:szCs w:val="16"/>
              </w:rPr>
            </w:pPr>
          </w:p>
          <w:p w14:paraId="7E800BD9" w14:textId="77777777" w:rsidR="00A65F06" w:rsidRPr="00312A99" w:rsidRDefault="00000000">
            <w:pPr>
              <w:pStyle w:val="TableParagraph"/>
              <w:spacing w:before="0"/>
              <w:ind w:left="21" w:right="7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King Older Adult Center</w:t>
            </w:r>
          </w:p>
        </w:tc>
        <w:tc>
          <w:tcPr>
            <w:tcW w:w="3960" w:type="dxa"/>
          </w:tcPr>
          <w:p w14:paraId="11537F3E" w14:textId="77777777" w:rsidR="00A65F06" w:rsidRPr="00312A99" w:rsidRDefault="00000000">
            <w:pPr>
              <w:pStyle w:val="TableParagraph"/>
              <w:spacing w:before="3" w:line="235" w:lineRule="auto"/>
              <w:ind w:left="281" w:right="262" w:hanging="7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щопонеділка з 9:30 до 12:00, щовівторка та щосереди з 9:00 до 12:00</w:t>
            </w:r>
          </w:p>
          <w:p w14:paraId="4B45274B" w14:textId="77777777" w:rsidR="00A65F06" w:rsidRPr="00312A99" w:rsidRDefault="00000000">
            <w:pPr>
              <w:pStyle w:val="TableParagraph"/>
              <w:spacing w:before="0" w:line="224" w:lineRule="exact"/>
              <w:ind w:left="167" w:right="199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(починаючи з 14 липня)</w:t>
            </w:r>
          </w:p>
        </w:tc>
        <w:tc>
          <w:tcPr>
            <w:tcW w:w="2356" w:type="dxa"/>
          </w:tcPr>
          <w:p w14:paraId="370143CF" w14:textId="77777777" w:rsidR="00A65F06" w:rsidRPr="00312A99" w:rsidRDefault="00000000">
            <w:pPr>
              <w:pStyle w:val="TableParagraph"/>
              <w:ind w:left="89" w:right="77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2100 Cecil B. Moore Ave.</w:t>
            </w:r>
          </w:p>
          <w:p w14:paraId="469334B1" w14:textId="77777777" w:rsidR="00A65F06" w:rsidRPr="00312A99" w:rsidRDefault="00000000">
            <w:pPr>
              <w:pStyle w:val="TableParagraph"/>
              <w:spacing w:before="0"/>
              <w:ind w:left="45" w:right="77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19121</w:t>
            </w:r>
          </w:p>
        </w:tc>
        <w:tc>
          <w:tcPr>
            <w:tcW w:w="1866" w:type="dxa"/>
          </w:tcPr>
          <w:p w14:paraId="185931A3" w14:textId="77777777" w:rsidR="00A65F06" w:rsidRPr="00312A99" w:rsidRDefault="00A65F06">
            <w:pPr>
              <w:pStyle w:val="TableParagraph"/>
              <w:spacing w:before="12"/>
              <w:ind w:left="0" w:right="0"/>
              <w:jc w:val="left"/>
              <w:rPr>
                <w:rFonts w:ascii="Arial"/>
                <w:b/>
                <w:sz w:val="16"/>
                <w:szCs w:val="16"/>
              </w:rPr>
            </w:pPr>
          </w:p>
          <w:p w14:paraId="30D1EAB2" w14:textId="77777777" w:rsidR="00A65F06" w:rsidRPr="00312A99" w:rsidRDefault="00000000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215-685-2716</w:t>
            </w:r>
          </w:p>
        </w:tc>
      </w:tr>
      <w:tr w:rsidR="00A65F06" w:rsidRPr="00312A99" w14:paraId="03FC533C" w14:textId="77777777" w:rsidTr="00312A99">
        <w:trPr>
          <w:trHeight w:val="300"/>
        </w:trPr>
        <w:tc>
          <w:tcPr>
            <w:tcW w:w="2865" w:type="dxa"/>
          </w:tcPr>
          <w:p w14:paraId="38324E39" w14:textId="77777777" w:rsidR="00A65F06" w:rsidRPr="00312A99" w:rsidRDefault="00000000">
            <w:pPr>
              <w:pStyle w:val="TableParagraph"/>
              <w:spacing w:before="19" w:line="261" w:lineRule="exact"/>
              <w:ind w:left="21" w:right="2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Wilson Park</w:t>
            </w:r>
          </w:p>
        </w:tc>
        <w:tc>
          <w:tcPr>
            <w:tcW w:w="3960" w:type="dxa"/>
          </w:tcPr>
          <w:p w14:paraId="7CEF9FF2" w14:textId="77777777" w:rsidR="00A65F06" w:rsidRPr="00312A99" w:rsidRDefault="00000000">
            <w:pPr>
              <w:pStyle w:val="TableParagraph"/>
              <w:spacing w:before="19" w:line="261" w:lineRule="exact"/>
              <w:ind w:left="167" w:right="195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вівторок 15 липня з 10:30</w:t>
            </w:r>
          </w:p>
        </w:tc>
        <w:tc>
          <w:tcPr>
            <w:tcW w:w="2356" w:type="dxa"/>
          </w:tcPr>
          <w:p w14:paraId="0FD7FAD5" w14:textId="77777777" w:rsidR="00A65F06" w:rsidRPr="00312A99" w:rsidRDefault="00000000">
            <w:pPr>
              <w:pStyle w:val="TableParagraph"/>
              <w:spacing w:before="19" w:line="261" w:lineRule="exact"/>
              <w:ind w:left="34" w:right="99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2508 Jackson St. 19145</w:t>
            </w:r>
          </w:p>
        </w:tc>
        <w:tc>
          <w:tcPr>
            <w:tcW w:w="1866" w:type="dxa"/>
          </w:tcPr>
          <w:p w14:paraId="6BBE70DA" w14:textId="77777777" w:rsidR="00A65F06" w:rsidRPr="00312A99" w:rsidRDefault="00000000">
            <w:pPr>
              <w:pStyle w:val="TableParagraph"/>
              <w:spacing w:before="19" w:line="261" w:lineRule="exac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215-684-3959</w:t>
            </w:r>
          </w:p>
        </w:tc>
      </w:tr>
      <w:tr w:rsidR="00A65F06" w:rsidRPr="00312A99" w14:paraId="3C8259EA" w14:textId="77777777" w:rsidTr="00312A99">
        <w:trPr>
          <w:trHeight w:val="537"/>
        </w:trPr>
        <w:tc>
          <w:tcPr>
            <w:tcW w:w="2865" w:type="dxa"/>
          </w:tcPr>
          <w:p w14:paraId="0211D7FA" w14:textId="77777777" w:rsidR="00A65F06" w:rsidRPr="00312A99" w:rsidRDefault="00000000">
            <w:pPr>
              <w:pStyle w:val="TableParagraph"/>
              <w:spacing w:before="13" w:line="252" w:lineRule="exact"/>
              <w:ind w:left="1193" w:right="164" w:hanging="920"/>
              <w:jc w:val="lef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Nativity BVM Senior Citizen Center</w:t>
            </w:r>
          </w:p>
        </w:tc>
        <w:tc>
          <w:tcPr>
            <w:tcW w:w="3960" w:type="dxa"/>
          </w:tcPr>
          <w:p w14:paraId="0197479F" w14:textId="77777777" w:rsidR="00A65F06" w:rsidRPr="00312A99" w:rsidRDefault="00000000">
            <w:pPr>
              <w:pStyle w:val="TableParagraph"/>
              <w:spacing w:before="6" w:line="260" w:lineRule="exact"/>
              <w:ind w:left="167" w:right="155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1 липня, 2 липня, 8 липня, 9 липня,</w:t>
            </w:r>
          </w:p>
          <w:p w14:paraId="23A36247" w14:textId="77777777" w:rsidR="00A65F06" w:rsidRPr="00312A99" w:rsidRDefault="00000000">
            <w:pPr>
              <w:pStyle w:val="TableParagraph"/>
              <w:spacing w:before="0" w:line="251" w:lineRule="exact"/>
              <w:ind w:left="169" w:right="152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15 та 16 липня з 10:00 до 12:00</w:t>
            </w:r>
          </w:p>
        </w:tc>
        <w:tc>
          <w:tcPr>
            <w:tcW w:w="2356" w:type="dxa"/>
          </w:tcPr>
          <w:p w14:paraId="4DFDFB27" w14:textId="77777777" w:rsidR="00A65F06" w:rsidRPr="00312A99" w:rsidRDefault="00000000">
            <w:pPr>
              <w:pStyle w:val="TableParagraph"/>
              <w:ind w:left="34" w:right="100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3255 Belgrade St. 19134</w:t>
            </w:r>
          </w:p>
        </w:tc>
        <w:tc>
          <w:tcPr>
            <w:tcW w:w="1866" w:type="dxa"/>
          </w:tcPr>
          <w:p w14:paraId="2398EB29" w14:textId="77777777" w:rsidR="00A65F06" w:rsidRPr="00312A99" w:rsidRDefault="00000000">
            <w:pPr>
              <w:pStyle w:val="TableParagraph"/>
              <w:ind w:left="93" w:right="24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215-423-2772</w:t>
            </w:r>
          </w:p>
        </w:tc>
      </w:tr>
      <w:tr w:rsidR="00A65F06" w:rsidRPr="00312A99" w14:paraId="00D84B9C" w14:textId="77777777" w:rsidTr="00312A99">
        <w:trPr>
          <w:trHeight w:val="299"/>
        </w:trPr>
        <w:tc>
          <w:tcPr>
            <w:tcW w:w="2865" w:type="dxa"/>
          </w:tcPr>
          <w:p w14:paraId="6FC02D90" w14:textId="77777777" w:rsidR="00A65F06" w:rsidRPr="00312A99" w:rsidRDefault="00000000">
            <w:pPr>
              <w:pStyle w:val="TableParagraph"/>
              <w:spacing w:before="18" w:line="261" w:lineRule="exact"/>
              <w:ind w:left="21" w:right="5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Marconi Older Adult Center</w:t>
            </w:r>
          </w:p>
        </w:tc>
        <w:tc>
          <w:tcPr>
            <w:tcW w:w="3960" w:type="dxa"/>
          </w:tcPr>
          <w:p w14:paraId="3AA0D90F" w14:textId="77777777" w:rsidR="00A65F06" w:rsidRPr="00312A99" w:rsidRDefault="00000000">
            <w:pPr>
              <w:pStyle w:val="TableParagraph"/>
              <w:spacing w:before="18" w:line="261" w:lineRule="exact"/>
              <w:ind w:left="167" w:right="198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щовівторка з 10:00 до 14:30</w:t>
            </w:r>
          </w:p>
        </w:tc>
        <w:tc>
          <w:tcPr>
            <w:tcW w:w="2356" w:type="dxa"/>
          </w:tcPr>
          <w:p w14:paraId="47B3F615" w14:textId="77777777" w:rsidR="00A65F06" w:rsidRPr="00312A99" w:rsidRDefault="00000000">
            <w:pPr>
              <w:pStyle w:val="TableParagraph"/>
              <w:spacing w:before="18" w:line="261" w:lineRule="exact"/>
              <w:ind w:left="34" w:right="101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2433 S. 15</w:t>
            </w:r>
            <w:r w:rsidRPr="00312A99">
              <w:rPr>
                <w:sz w:val="16"/>
                <w:szCs w:val="16"/>
                <w:vertAlign w:val="superscript"/>
                <w:lang w:val="uk"/>
              </w:rPr>
              <w:t>th</w:t>
            </w:r>
            <w:r w:rsidRPr="00312A99">
              <w:rPr>
                <w:sz w:val="16"/>
                <w:szCs w:val="16"/>
                <w:lang w:val="uk"/>
              </w:rPr>
              <w:t xml:space="preserve"> St. 19145</w:t>
            </w:r>
          </w:p>
        </w:tc>
        <w:tc>
          <w:tcPr>
            <w:tcW w:w="1866" w:type="dxa"/>
          </w:tcPr>
          <w:p w14:paraId="5DF4511A" w14:textId="77777777" w:rsidR="00A65F06" w:rsidRPr="00312A99" w:rsidRDefault="00000000">
            <w:pPr>
              <w:pStyle w:val="TableParagraph"/>
              <w:spacing w:before="18" w:line="261" w:lineRule="exac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215-218-0800</w:t>
            </w:r>
          </w:p>
        </w:tc>
      </w:tr>
      <w:tr w:rsidR="00A65F06" w:rsidRPr="00312A99" w14:paraId="57ED5D1A" w14:textId="77777777" w:rsidTr="00312A99">
        <w:trPr>
          <w:trHeight w:val="537"/>
        </w:trPr>
        <w:tc>
          <w:tcPr>
            <w:tcW w:w="2865" w:type="dxa"/>
          </w:tcPr>
          <w:p w14:paraId="04D94823" w14:textId="77777777" w:rsidR="00A65F06" w:rsidRPr="00312A99" w:rsidRDefault="00000000">
            <w:pPr>
              <w:pStyle w:val="TableParagraph"/>
              <w:spacing w:before="11" w:line="252" w:lineRule="exact"/>
              <w:ind w:left="1193" w:right="164" w:hanging="944"/>
              <w:jc w:val="lef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Norris Square Senior Citizen Center</w:t>
            </w:r>
          </w:p>
        </w:tc>
        <w:tc>
          <w:tcPr>
            <w:tcW w:w="3960" w:type="dxa"/>
          </w:tcPr>
          <w:p w14:paraId="1EB11D7E" w14:textId="77777777" w:rsidR="00A65F06" w:rsidRPr="00312A99" w:rsidRDefault="00000000">
            <w:pPr>
              <w:pStyle w:val="TableParagraph"/>
              <w:ind w:left="167" w:right="153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Пн-чт з 9:30 до 13:00</w:t>
            </w:r>
          </w:p>
        </w:tc>
        <w:tc>
          <w:tcPr>
            <w:tcW w:w="2356" w:type="dxa"/>
          </w:tcPr>
          <w:p w14:paraId="0BC52148" w14:textId="77777777" w:rsidR="00A65F06" w:rsidRPr="00312A99" w:rsidRDefault="00000000">
            <w:pPr>
              <w:pStyle w:val="TableParagraph"/>
              <w:ind w:left="34" w:right="98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2121 N. Howard St. 19122</w:t>
            </w:r>
          </w:p>
        </w:tc>
        <w:tc>
          <w:tcPr>
            <w:tcW w:w="1866" w:type="dxa"/>
          </w:tcPr>
          <w:p w14:paraId="249A8BAE" w14:textId="77777777" w:rsidR="00A65F06" w:rsidRPr="00312A99" w:rsidRDefault="00000000">
            <w:pPr>
              <w:pStyle w:val="TableParagraph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215-423-7241</w:t>
            </w:r>
          </w:p>
        </w:tc>
      </w:tr>
      <w:tr w:rsidR="00A65F06" w:rsidRPr="00312A99" w14:paraId="334D8D4F" w14:textId="77777777" w:rsidTr="00312A99">
        <w:trPr>
          <w:trHeight w:val="558"/>
        </w:trPr>
        <w:tc>
          <w:tcPr>
            <w:tcW w:w="2865" w:type="dxa"/>
          </w:tcPr>
          <w:p w14:paraId="48198A32" w14:textId="77777777" w:rsidR="00A65F06" w:rsidRPr="00312A99" w:rsidRDefault="00000000">
            <w:pPr>
              <w:pStyle w:val="TableParagraph"/>
              <w:spacing w:before="16"/>
              <w:ind w:left="21" w:right="7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Northeast Older Adult Center</w:t>
            </w:r>
          </w:p>
        </w:tc>
        <w:tc>
          <w:tcPr>
            <w:tcW w:w="3960" w:type="dxa"/>
          </w:tcPr>
          <w:p w14:paraId="16D776EF" w14:textId="77777777" w:rsidR="00A65F06" w:rsidRPr="00312A99" w:rsidRDefault="00000000">
            <w:pPr>
              <w:pStyle w:val="TableParagraph"/>
              <w:spacing w:before="0" w:line="280" w:lineRule="atLeast"/>
              <w:ind w:left="950" w:right="277" w:hanging="641"/>
              <w:jc w:val="lef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вівторок, середа та четвер з 9:00 до 13:00 (з 1 липня)</w:t>
            </w:r>
          </w:p>
        </w:tc>
        <w:tc>
          <w:tcPr>
            <w:tcW w:w="2356" w:type="dxa"/>
          </w:tcPr>
          <w:p w14:paraId="62FA6F56" w14:textId="77777777" w:rsidR="00A65F06" w:rsidRPr="00312A99" w:rsidRDefault="00000000">
            <w:pPr>
              <w:pStyle w:val="TableParagraph"/>
              <w:spacing w:before="16"/>
              <w:ind w:left="85" w:right="77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8101 Bustleton Ave. 19152</w:t>
            </w:r>
          </w:p>
        </w:tc>
        <w:tc>
          <w:tcPr>
            <w:tcW w:w="1866" w:type="dxa"/>
          </w:tcPr>
          <w:p w14:paraId="3C8E1F24" w14:textId="77777777" w:rsidR="00A65F06" w:rsidRPr="00312A99" w:rsidRDefault="00000000">
            <w:pPr>
              <w:pStyle w:val="TableParagraph"/>
              <w:spacing w:before="16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215-685-0578</w:t>
            </w:r>
          </w:p>
        </w:tc>
      </w:tr>
      <w:tr w:rsidR="00A65F06" w:rsidRPr="00312A99" w14:paraId="7F5F9F8A" w14:textId="77777777" w:rsidTr="00312A99">
        <w:trPr>
          <w:trHeight w:val="780"/>
        </w:trPr>
        <w:tc>
          <w:tcPr>
            <w:tcW w:w="2865" w:type="dxa"/>
          </w:tcPr>
          <w:p w14:paraId="4132D263" w14:textId="77777777" w:rsidR="00A65F06" w:rsidRPr="00312A99" w:rsidRDefault="00000000">
            <w:pPr>
              <w:pStyle w:val="TableParagraph"/>
              <w:spacing w:before="118"/>
              <w:ind w:left="1185" w:right="199" w:hanging="1009"/>
              <w:jc w:val="lef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West Oak Lane Senior Citizen Center</w:t>
            </w:r>
          </w:p>
        </w:tc>
        <w:tc>
          <w:tcPr>
            <w:tcW w:w="3960" w:type="dxa"/>
          </w:tcPr>
          <w:p w14:paraId="55BDECC4" w14:textId="77777777" w:rsidR="00A65F06" w:rsidRPr="00312A99" w:rsidRDefault="00000000">
            <w:pPr>
              <w:pStyle w:val="TableParagraph"/>
              <w:spacing w:before="4" w:line="235" w:lineRule="auto"/>
              <w:ind w:left="167" w:right="157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Пн з 9:00 до 12:00 та вівторок, середа й четвер з 10:00 до 12:00</w:t>
            </w:r>
          </w:p>
          <w:p w14:paraId="7230FC02" w14:textId="77777777" w:rsidR="00A65F06" w:rsidRPr="00312A99" w:rsidRDefault="00000000">
            <w:pPr>
              <w:pStyle w:val="TableParagraph"/>
              <w:spacing w:before="0" w:line="230" w:lineRule="exact"/>
              <w:ind w:left="167" w:right="199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(починаючи з 7 липня)</w:t>
            </w:r>
          </w:p>
        </w:tc>
        <w:tc>
          <w:tcPr>
            <w:tcW w:w="2356" w:type="dxa"/>
          </w:tcPr>
          <w:p w14:paraId="5C40CCA4" w14:textId="77777777" w:rsidR="00A65F06" w:rsidRPr="00312A99" w:rsidRDefault="00000000">
            <w:pPr>
              <w:pStyle w:val="TableParagraph"/>
              <w:spacing w:before="252"/>
              <w:ind w:left="34" w:right="100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7210 Ogontz Ave. 19138</w:t>
            </w:r>
          </w:p>
        </w:tc>
        <w:tc>
          <w:tcPr>
            <w:tcW w:w="1866" w:type="dxa"/>
          </w:tcPr>
          <w:p w14:paraId="3CF7896B" w14:textId="77777777" w:rsidR="00A65F06" w:rsidRPr="00312A99" w:rsidRDefault="00000000">
            <w:pPr>
              <w:pStyle w:val="TableParagraph"/>
              <w:spacing w:before="252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215-685-3511</w:t>
            </w:r>
          </w:p>
        </w:tc>
      </w:tr>
      <w:tr w:rsidR="00A65F06" w:rsidRPr="00312A99" w14:paraId="23794F8A" w14:textId="77777777" w:rsidTr="00312A99">
        <w:trPr>
          <w:trHeight w:val="710"/>
        </w:trPr>
        <w:tc>
          <w:tcPr>
            <w:tcW w:w="2865" w:type="dxa"/>
          </w:tcPr>
          <w:p w14:paraId="127870E3" w14:textId="77777777" w:rsidR="00A65F06" w:rsidRPr="00312A99" w:rsidRDefault="00A65F06"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16"/>
                <w:szCs w:val="16"/>
              </w:rPr>
            </w:pPr>
          </w:p>
          <w:p w14:paraId="318F82C4" w14:textId="77777777" w:rsidR="00A65F06" w:rsidRPr="00312A99" w:rsidRDefault="00000000">
            <w:pPr>
              <w:pStyle w:val="TableParagraph"/>
              <w:spacing w:before="1"/>
              <w:ind w:left="21" w:right="2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Mann Older Adult Center</w:t>
            </w:r>
          </w:p>
        </w:tc>
        <w:tc>
          <w:tcPr>
            <w:tcW w:w="3960" w:type="dxa"/>
          </w:tcPr>
          <w:p w14:paraId="69986BEC" w14:textId="77777777" w:rsidR="00A65F06" w:rsidRPr="00312A99" w:rsidRDefault="00000000">
            <w:pPr>
              <w:pStyle w:val="TableParagraph"/>
              <w:spacing w:before="0"/>
              <w:ind w:left="167" w:right="152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вівторок з 9:00 до 11:00 та з 13:00 до 15:00, середа, четвер та п’ятниця з 9:00 до 15:00</w:t>
            </w:r>
          </w:p>
          <w:p w14:paraId="17712AF5" w14:textId="77777777" w:rsidR="00A65F06" w:rsidRPr="00312A99" w:rsidRDefault="00000000">
            <w:pPr>
              <w:pStyle w:val="TableParagraph"/>
              <w:spacing w:before="0" w:line="226" w:lineRule="exact"/>
              <w:ind w:left="167" w:right="163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(починаючи з 1 липня)</w:t>
            </w:r>
          </w:p>
        </w:tc>
        <w:tc>
          <w:tcPr>
            <w:tcW w:w="2356" w:type="dxa"/>
          </w:tcPr>
          <w:p w14:paraId="6B89B3E5" w14:textId="77777777" w:rsidR="00A65F06" w:rsidRPr="00312A99" w:rsidRDefault="00A65F06"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16"/>
                <w:szCs w:val="16"/>
              </w:rPr>
            </w:pPr>
          </w:p>
          <w:p w14:paraId="1CC74F8E" w14:textId="77777777" w:rsidR="00A65F06" w:rsidRPr="00312A99" w:rsidRDefault="00000000">
            <w:pPr>
              <w:pStyle w:val="TableParagraph"/>
              <w:spacing w:before="1"/>
              <w:ind w:left="34" w:right="98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3201 N 5</w:t>
            </w:r>
            <w:r w:rsidRPr="00312A99">
              <w:rPr>
                <w:sz w:val="16"/>
                <w:szCs w:val="16"/>
                <w:vertAlign w:val="superscript"/>
                <w:lang w:val="uk"/>
              </w:rPr>
              <w:t>th</w:t>
            </w:r>
            <w:r w:rsidRPr="00312A99">
              <w:rPr>
                <w:sz w:val="16"/>
                <w:szCs w:val="16"/>
                <w:lang w:val="uk"/>
              </w:rPr>
              <w:t xml:space="preserve"> St, 19140</w:t>
            </w:r>
          </w:p>
        </w:tc>
        <w:tc>
          <w:tcPr>
            <w:tcW w:w="1866" w:type="dxa"/>
          </w:tcPr>
          <w:p w14:paraId="2543BBB3" w14:textId="77777777" w:rsidR="00A65F06" w:rsidRPr="00312A99" w:rsidRDefault="00A65F06"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16"/>
                <w:szCs w:val="16"/>
              </w:rPr>
            </w:pPr>
          </w:p>
          <w:p w14:paraId="328495F3" w14:textId="77777777" w:rsidR="00A65F06" w:rsidRPr="00312A99" w:rsidRDefault="00000000">
            <w:pPr>
              <w:pStyle w:val="TableParagraph"/>
              <w:spacing w:before="1"/>
              <w:ind w:left="93" w:right="24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215-685-9844</w:t>
            </w:r>
          </w:p>
        </w:tc>
      </w:tr>
      <w:tr w:rsidR="00A65F06" w:rsidRPr="00312A99" w14:paraId="2E9FBE9D" w14:textId="77777777" w:rsidTr="00312A99">
        <w:trPr>
          <w:trHeight w:val="537"/>
        </w:trPr>
        <w:tc>
          <w:tcPr>
            <w:tcW w:w="2865" w:type="dxa"/>
          </w:tcPr>
          <w:p w14:paraId="7FED26D0" w14:textId="77777777" w:rsidR="00A65F06" w:rsidRPr="00312A99" w:rsidRDefault="00000000">
            <w:pPr>
              <w:pStyle w:val="TableParagraph"/>
              <w:ind w:left="21" w:right="8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Phila Senior Cener: Allegheny</w:t>
            </w:r>
          </w:p>
        </w:tc>
        <w:tc>
          <w:tcPr>
            <w:tcW w:w="3960" w:type="dxa"/>
          </w:tcPr>
          <w:p w14:paraId="47F6F6EB" w14:textId="77777777" w:rsidR="00A65F06" w:rsidRPr="00312A99" w:rsidRDefault="00000000">
            <w:pPr>
              <w:pStyle w:val="TableParagraph"/>
              <w:ind w:left="171" w:right="152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Пн-пт з 9:00 до 14:00</w:t>
            </w:r>
          </w:p>
        </w:tc>
        <w:tc>
          <w:tcPr>
            <w:tcW w:w="2356" w:type="dxa"/>
          </w:tcPr>
          <w:p w14:paraId="686B6ADD" w14:textId="77777777" w:rsidR="00A65F06" w:rsidRPr="00312A99" w:rsidRDefault="00000000">
            <w:pPr>
              <w:pStyle w:val="TableParagraph"/>
              <w:spacing w:before="11" w:line="252" w:lineRule="exact"/>
              <w:ind w:left="1187" w:right="421" w:hanging="749"/>
              <w:jc w:val="lef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1900 W. Allegheny Ave, 19132</w:t>
            </w:r>
          </w:p>
        </w:tc>
        <w:tc>
          <w:tcPr>
            <w:tcW w:w="1866" w:type="dxa"/>
          </w:tcPr>
          <w:p w14:paraId="7BEF83C9" w14:textId="77777777" w:rsidR="00A65F06" w:rsidRPr="00312A99" w:rsidRDefault="00000000">
            <w:pPr>
              <w:pStyle w:val="TableParagraph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267-286-1455</w:t>
            </w:r>
          </w:p>
        </w:tc>
      </w:tr>
      <w:tr w:rsidR="00A65F06" w:rsidRPr="00312A99" w14:paraId="5825A0AA" w14:textId="77777777" w:rsidTr="00312A99">
        <w:trPr>
          <w:trHeight w:val="297"/>
        </w:trPr>
        <w:tc>
          <w:tcPr>
            <w:tcW w:w="2865" w:type="dxa"/>
          </w:tcPr>
          <w:p w14:paraId="41606BF8" w14:textId="77777777" w:rsidR="00A65F06" w:rsidRPr="00312A99" w:rsidRDefault="00000000">
            <w:pPr>
              <w:pStyle w:val="TableParagraph"/>
              <w:spacing w:before="16" w:line="261" w:lineRule="exact"/>
              <w:ind w:left="21" w:right="3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KleinLife: Northeast</w:t>
            </w:r>
          </w:p>
        </w:tc>
        <w:tc>
          <w:tcPr>
            <w:tcW w:w="3960" w:type="dxa"/>
          </w:tcPr>
          <w:p w14:paraId="2B1AE841" w14:textId="77777777" w:rsidR="00A65F06" w:rsidRPr="00312A99" w:rsidRDefault="00000000">
            <w:pPr>
              <w:pStyle w:val="TableParagraph"/>
              <w:spacing w:before="16" w:line="261" w:lineRule="exact"/>
              <w:ind w:left="167" w:right="198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8 та 9 липня з 8:30 до 13:30</w:t>
            </w:r>
          </w:p>
        </w:tc>
        <w:tc>
          <w:tcPr>
            <w:tcW w:w="2356" w:type="dxa"/>
          </w:tcPr>
          <w:p w14:paraId="424CD350" w14:textId="77777777" w:rsidR="00A65F06" w:rsidRPr="00312A99" w:rsidRDefault="00000000">
            <w:pPr>
              <w:pStyle w:val="TableParagraph"/>
              <w:spacing w:before="16" w:line="261" w:lineRule="exact"/>
              <w:ind w:left="83" w:right="77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10100 Jamison Ave. 19116</w:t>
            </w:r>
          </w:p>
        </w:tc>
        <w:tc>
          <w:tcPr>
            <w:tcW w:w="1866" w:type="dxa"/>
          </w:tcPr>
          <w:p w14:paraId="18538BC4" w14:textId="77777777" w:rsidR="00A65F06" w:rsidRPr="00312A99" w:rsidRDefault="00000000">
            <w:pPr>
              <w:pStyle w:val="TableParagraph"/>
              <w:spacing w:before="16" w:line="261" w:lineRule="exac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215-698-7300</w:t>
            </w:r>
          </w:p>
        </w:tc>
      </w:tr>
      <w:tr w:rsidR="00A65F06" w:rsidRPr="00312A99" w14:paraId="5147E061" w14:textId="77777777" w:rsidTr="00312A99">
        <w:trPr>
          <w:trHeight w:val="537"/>
        </w:trPr>
        <w:tc>
          <w:tcPr>
            <w:tcW w:w="2865" w:type="dxa"/>
          </w:tcPr>
          <w:p w14:paraId="36917805" w14:textId="77777777" w:rsidR="00A65F06" w:rsidRPr="00312A99" w:rsidRDefault="00000000">
            <w:pPr>
              <w:pStyle w:val="TableParagraph"/>
              <w:ind w:left="21" w:right="5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South Phila Older Adult Center</w:t>
            </w:r>
          </w:p>
        </w:tc>
        <w:tc>
          <w:tcPr>
            <w:tcW w:w="3960" w:type="dxa"/>
          </w:tcPr>
          <w:p w14:paraId="05B61EA1" w14:textId="77777777" w:rsidR="00A65F06" w:rsidRPr="00312A99" w:rsidRDefault="00000000">
            <w:pPr>
              <w:pStyle w:val="TableParagraph"/>
              <w:spacing w:before="13" w:line="252" w:lineRule="exact"/>
              <w:ind w:left="446" w:right="171" w:hanging="248"/>
              <w:jc w:val="lef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Пн-пт з 9:30 до 11:30, вівторок, середа та четвер з 13:00 до 14:30</w:t>
            </w:r>
          </w:p>
        </w:tc>
        <w:tc>
          <w:tcPr>
            <w:tcW w:w="2356" w:type="dxa"/>
          </w:tcPr>
          <w:p w14:paraId="36C1AC8E" w14:textId="77777777" w:rsidR="00A65F06" w:rsidRPr="00312A99" w:rsidRDefault="00000000">
            <w:pPr>
              <w:pStyle w:val="TableParagraph"/>
              <w:ind w:left="80" w:right="77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1430 E. Passyunk Ave. 19147</w:t>
            </w:r>
          </w:p>
        </w:tc>
        <w:tc>
          <w:tcPr>
            <w:tcW w:w="1866" w:type="dxa"/>
          </w:tcPr>
          <w:p w14:paraId="3F05818D" w14:textId="77777777" w:rsidR="00A65F06" w:rsidRPr="00312A99" w:rsidRDefault="00000000">
            <w:pPr>
              <w:pStyle w:val="TableParagraph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215-685-1697</w:t>
            </w:r>
          </w:p>
        </w:tc>
      </w:tr>
      <w:tr w:rsidR="00A65F06" w:rsidRPr="00312A99" w14:paraId="2EC1BE6F" w14:textId="77777777" w:rsidTr="00312A99">
        <w:trPr>
          <w:trHeight w:val="537"/>
        </w:trPr>
        <w:tc>
          <w:tcPr>
            <w:tcW w:w="2865" w:type="dxa"/>
          </w:tcPr>
          <w:p w14:paraId="4D77C121" w14:textId="77777777" w:rsidR="00A65F06" w:rsidRPr="00312A99" w:rsidRDefault="00000000">
            <w:pPr>
              <w:pStyle w:val="TableParagraph"/>
              <w:spacing w:before="13" w:line="252" w:lineRule="exact"/>
              <w:ind w:left="1193" w:right="404" w:hanging="776"/>
              <w:jc w:val="lef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Juniata Park Older Adult Center</w:t>
            </w:r>
          </w:p>
        </w:tc>
        <w:tc>
          <w:tcPr>
            <w:tcW w:w="3960" w:type="dxa"/>
          </w:tcPr>
          <w:p w14:paraId="0638EB4E" w14:textId="77777777" w:rsidR="00A65F06" w:rsidRPr="00312A99" w:rsidRDefault="00000000">
            <w:pPr>
              <w:pStyle w:val="TableParagraph"/>
              <w:spacing w:before="13" w:line="252" w:lineRule="exact"/>
              <w:ind w:left="545" w:right="171" w:hanging="359"/>
              <w:jc w:val="lef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вівторок, середа та п’ятниця з 9:00 до 11:00, потім з 13:00 до 15:00(з 1 липня)</w:t>
            </w:r>
          </w:p>
        </w:tc>
        <w:tc>
          <w:tcPr>
            <w:tcW w:w="2356" w:type="dxa"/>
          </w:tcPr>
          <w:p w14:paraId="50A7BA6B" w14:textId="77777777" w:rsidR="00A65F06" w:rsidRPr="00312A99" w:rsidRDefault="00000000">
            <w:pPr>
              <w:pStyle w:val="TableParagraph"/>
              <w:ind w:right="77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1251 E. Sedgley Ave. 19134</w:t>
            </w:r>
          </w:p>
        </w:tc>
        <w:tc>
          <w:tcPr>
            <w:tcW w:w="1866" w:type="dxa"/>
          </w:tcPr>
          <w:p w14:paraId="4DA785B8" w14:textId="77777777" w:rsidR="00A65F06" w:rsidRPr="00312A99" w:rsidRDefault="00000000">
            <w:pPr>
              <w:pStyle w:val="TableParagraph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215-685-1490</w:t>
            </w:r>
          </w:p>
        </w:tc>
      </w:tr>
      <w:tr w:rsidR="00A65F06" w:rsidRPr="00312A99" w14:paraId="1DF5B115" w14:textId="77777777" w:rsidTr="00312A99">
        <w:trPr>
          <w:trHeight w:val="537"/>
        </w:trPr>
        <w:tc>
          <w:tcPr>
            <w:tcW w:w="2865" w:type="dxa"/>
          </w:tcPr>
          <w:p w14:paraId="59B372F4" w14:textId="77777777" w:rsidR="00A65F06" w:rsidRPr="00312A99" w:rsidRDefault="00000000">
            <w:pPr>
              <w:pStyle w:val="TableParagraph"/>
              <w:spacing w:before="13" w:line="252" w:lineRule="exact"/>
              <w:ind w:left="1193" w:right="164" w:hanging="889"/>
              <w:jc w:val="lef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St. Edmonds Senior Citizen Center</w:t>
            </w:r>
          </w:p>
        </w:tc>
        <w:tc>
          <w:tcPr>
            <w:tcW w:w="3960" w:type="dxa"/>
          </w:tcPr>
          <w:p w14:paraId="544DD12F" w14:textId="77777777" w:rsidR="00A65F06" w:rsidRPr="00312A99" w:rsidRDefault="00000000">
            <w:pPr>
              <w:pStyle w:val="TableParagraph"/>
              <w:spacing w:before="13" w:line="252" w:lineRule="exact"/>
              <w:ind w:left="155" w:right="221" w:firstLine="84"/>
              <w:jc w:val="lef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понеділок з 13:00 до 15:00, четвер з 11:00 до 15:00 та п’ятниця з 10:00 до 13:00</w:t>
            </w:r>
          </w:p>
        </w:tc>
        <w:tc>
          <w:tcPr>
            <w:tcW w:w="2356" w:type="dxa"/>
          </w:tcPr>
          <w:p w14:paraId="485ECA0C" w14:textId="77777777" w:rsidR="00A65F06" w:rsidRPr="00312A99" w:rsidRDefault="00000000">
            <w:pPr>
              <w:pStyle w:val="TableParagraph"/>
              <w:ind w:left="106" w:right="77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2130 S. 21</w:t>
            </w:r>
            <w:r w:rsidRPr="00312A99">
              <w:rPr>
                <w:sz w:val="16"/>
                <w:szCs w:val="16"/>
                <w:vertAlign w:val="superscript"/>
                <w:lang w:val="uk"/>
              </w:rPr>
              <w:t>st</w:t>
            </w:r>
            <w:r w:rsidRPr="00312A99">
              <w:rPr>
                <w:sz w:val="16"/>
                <w:szCs w:val="16"/>
                <w:lang w:val="uk"/>
              </w:rPr>
              <w:t xml:space="preserve"> St. 19145</w:t>
            </w:r>
          </w:p>
        </w:tc>
        <w:tc>
          <w:tcPr>
            <w:tcW w:w="1866" w:type="dxa"/>
          </w:tcPr>
          <w:p w14:paraId="7779FD41" w14:textId="77777777" w:rsidR="00A65F06" w:rsidRPr="00312A99" w:rsidRDefault="00000000">
            <w:pPr>
              <w:pStyle w:val="TableParagraph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215-790-9530</w:t>
            </w:r>
          </w:p>
        </w:tc>
      </w:tr>
      <w:tr w:rsidR="00A65F06" w:rsidRPr="00312A99" w14:paraId="4BA29839" w14:textId="77777777" w:rsidTr="00312A99">
        <w:trPr>
          <w:trHeight w:val="669"/>
        </w:trPr>
        <w:tc>
          <w:tcPr>
            <w:tcW w:w="2865" w:type="dxa"/>
          </w:tcPr>
          <w:p w14:paraId="75973FE1" w14:textId="77777777" w:rsidR="00A65F06" w:rsidRPr="00312A99" w:rsidRDefault="00000000">
            <w:pPr>
              <w:pStyle w:val="TableParagraph"/>
              <w:ind w:left="21" w:right="0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Center in the Park</w:t>
            </w:r>
          </w:p>
        </w:tc>
        <w:tc>
          <w:tcPr>
            <w:tcW w:w="3960" w:type="dxa"/>
          </w:tcPr>
          <w:p w14:paraId="467A7EFE" w14:textId="77777777" w:rsidR="00A65F06" w:rsidRPr="00312A99" w:rsidRDefault="00000000">
            <w:pPr>
              <w:pStyle w:val="TableParagraph"/>
              <w:spacing w:before="109" w:line="270" w:lineRule="atLeast"/>
              <w:ind w:left="379" w:right="171" w:hanging="164"/>
              <w:jc w:val="lef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Пн з 12:30 до 15:30, ср з 9:30 до 13:30 та пт з 12:00 до 15:30</w:t>
            </w:r>
          </w:p>
        </w:tc>
        <w:tc>
          <w:tcPr>
            <w:tcW w:w="2356" w:type="dxa"/>
          </w:tcPr>
          <w:p w14:paraId="6466B19C" w14:textId="77777777" w:rsidR="00A65F06" w:rsidRPr="00312A99" w:rsidRDefault="00000000">
            <w:pPr>
              <w:pStyle w:val="TableParagraph"/>
              <w:spacing w:before="6" w:line="261" w:lineRule="exact"/>
              <w:ind w:left="92" w:right="77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5818 Germantown Ave.</w:t>
            </w:r>
          </w:p>
          <w:p w14:paraId="52B8979F" w14:textId="77777777" w:rsidR="00A65F06" w:rsidRPr="00312A99" w:rsidRDefault="00000000">
            <w:pPr>
              <w:pStyle w:val="TableParagraph"/>
              <w:spacing w:before="0" w:line="261" w:lineRule="exact"/>
              <w:ind w:left="45" w:right="77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19144</w:t>
            </w:r>
          </w:p>
        </w:tc>
        <w:tc>
          <w:tcPr>
            <w:tcW w:w="1866" w:type="dxa"/>
          </w:tcPr>
          <w:p w14:paraId="0E9D8276" w14:textId="77777777" w:rsidR="00A65F06" w:rsidRPr="00312A99" w:rsidRDefault="00000000">
            <w:pPr>
              <w:pStyle w:val="TableParagraph"/>
              <w:ind w:left="93" w:right="24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215-848-7722</w:t>
            </w:r>
          </w:p>
        </w:tc>
      </w:tr>
      <w:tr w:rsidR="00A65F06" w:rsidRPr="00312A99" w14:paraId="0444EE3D" w14:textId="77777777" w:rsidTr="00312A99">
        <w:trPr>
          <w:trHeight w:val="513"/>
        </w:trPr>
        <w:tc>
          <w:tcPr>
            <w:tcW w:w="2865" w:type="dxa"/>
          </w:tcPr>
          <w:p w14:paraId="37B694C1" w14:textId="77777777" w:rsidR="00A65F06" w:rsidRPr="00312A99" w:rsidRDefault="00000000">
            <w:pPr>
              <w:pStyle w:val="TableParagraph"/>
              <w:spacing w:before="121"/>
              <w:ind w:left="21" w:right="3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The Center at Journey's Way</w:t>
            </w:r>
          </w:p>
        </w:tc>
        <w:tc>
          <w:tcPr>
            <w:tcW w:w="3960" w:type="dxa"/>
          </w:tcPr>
          <w:p w14:paraId="727585FA" w14:textId="77777777" w:rsidR="00A65F06" w:rsidRPr="00312A99" w:rsidRDefault="00000000">
            <w:pPr>
              <w:pStyle w:val="TableParagraph"/>
              <w:spacing w:before="6" w:line="260" w:lineRule="exact"/>
              <w:ind w:left="169" w:right="152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вівторок та п’ятниця з 9:30 до 11:00</w:t>
            </w:r>
          </w:p>
          <w:p w14:paraId="21A1CE2B" w14:textId="77777777" w:rsidR="00A65F06" w:rsidRPr="00312A99" w:rsidRDefault="00000000">
            <w:pPr>
              <w:pStyle w:val="TableParagraph"/>
              <w:spacing w:before="0" w:line="227" w:lineRule="exact"/>
              <w:ind w:left="167" w:right="199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(починаючи з 7 липня)</w:t>
            </w:r>
          </w:p>
        </w:tc>
        <w:tc>
          <w:tcPr>
            <w:tcW w:w="2356" w:type="dxa"/>
          </w:tcPr>
          <w:p w14:paraId="576F1552" w14:textId="77777777" w:rsidR="00A65F06" w:rsidRPr="00312A99" w:rsidRDefault="00000000">
            <w:pPr>
              <w:pStyle w:val="TableParagraph"/>
              <w:spacing w:before="121"/>
              <w:ind w:left="34" w:right="101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403 Rector St. 19128</w:t>
            </w:r>
          </w:p>
        </w:tc>
        <w:tc>
          <w:tcPr>
            <w:tcW w:w="1866" w:type="dxa"/>
          </w:tcPr>
          <w:p w14:paraId="5B91D27D" w14:textId="77777777" w:rsidR="00A65F06" w:rsidRPr="00312A99" w:rsidRDefault="00000000">
            <w:pPr>
              <w:pStyle w:val="TableParagraph"/>
              <w:spacing w:before="121"/>
              <w:ind w:left="93" w:right="24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215-487-1750</w:t>
            </w:r>
          </w:p>
        </w:tc>
      </w:tr>
      <w:tr w:rsidR="00A65F06" w:rsidRPr="00312A99" w14:paraId="7275F401" w14:textId="77777777" w:rsidTr="00312A99">
        <w:trPr>
          <w:trHeight w:val="537"/>
        </w:trPr>
        <w:tc>
          <w:tcPr>
            <w:tcW w:w="2865" w:type="dxa"/>
          </w:tcPr>
          <w:p w14:paraId="6374520E" w14:textId="77777777" w:rsidR="00A65F06" w:rsidRPr="00312A99" w:rsidRDefault="00000000">
            <w:pPr>
              <w:pStyle w:val="TableParagraph"/>
              <w:spacing w:before="13" w:line="252" w:lineRule="exact"/>
              <w:ind w:left="1193" w:right="149" w:hanging="1026"/>
              <w:jc w:val="lef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West Phila Senior Community Center</w:t>
            </w:r>
          </w:p>
        </w:tc>
        <w:tc>
          <w:tcPr>
            <w:tcW w:w="3960" w:type="dxa"/>
          </w:tcPr>
          <w:p w14:paraId="007CD043" w14:textId="77777777" w:rsidR="00A65F06" w:rsidRPr="00312A99" w:rsidRDefault="00000000">
            <w:pPr>
              <w:pStyle w:val="TableParagraph"/>
              <w:spacing w:before="13" w:line="252" w:lineRule="exact"/>
              <w:ind w:left="941" w:right="277" w:hanging="588"/>
              <w:jc w:val="lef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Пн-чт з 9:30 до 11:30, потім з 13:00 до 15:00</w:t>
            </w:r>
          </w:p>
        </w:tc>
        <w:tc>
          <w:tcPr>
            <w:tcW w:w="2356" w:type="dxa"/>
          </w:tcPr>
          <w:p w14:paraId="4F4E4067" w14:textId="77777777" w:rsidR="00A65F06" w:rsidRPr="00312A99" w:rsidRDefault="00000000">
            <w:pPr>
              <w:pStyle w:val="TableParagraph"/>
              <w:ind w:left="34" w:right="95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1016 N. 41</w:t>
            </w:r>
            <w:r w:rsidRPr="00312A99">
              <w:rPr>
                <w:sz w:val="16"/>
                <w:szCs w:val="16"/>
                <w:vertAlign w:val="superscript"/>
                <w:lang w:val="uk"/>
              </w:rPr>
              <w:t>st</w:t>
            </w:r>
            <w:r w:rsidRPr="00312A99">
              <w:rPr>
                <w:sz w:val="16"/>
                <w:szCs w:val="16"/>
                <w:lang w:val="uk"/>
              </w:rPr>
              <w:t xml:space="preserve"> St. 19104</w:t>
            </w:r>
          </w:p>
        </w:tc>
        <w:tc>
          <w:tcPr>
            <w:tcW w:w="1866" w:type="dxa"/>
          </w:tcPr>
          <w:p w14:paraId="080993C0" w14:textId="77777777" w:rsidR="00A65F06" w:rsidRPr="00312A99" w:rsidRDefault="00000000">
            <w:pPr>
              <w:pStyle w:val="TableParagraph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215-386-0379</w:t>
            </w:r>
          </w:p>
        </w:tc>
      </w:tr>
      <w:tr w:rsidR="00A65F06" w:rsidRPr="00312A99" w14:paraId="504EE56C" w14:textId="77777777" w:rsidTr="00312A99">
        <w:trPr>
          <w:trHeight w:val="510"/>
        </w:trPr>
        <w:tc>
          <w:tcPr>
            <w:tcW w:w="2865" w:type="dxa"/>
          </w:tcPr>
          <w:p w14:paraId="321EC09A" w14:textId="77777777" w:rsidR="00A65F06" w:rsidRPr="00312A99" w:rsidRDefault="00000000">
            <w:pPr>
              <w:pStyle w:val="TableParagraph"/>
              <w:spacing w:before="119"/>
              <w:ind w:left="21" w:right="2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Northern Living Center</w:t>
            </w:r>
          </w:p>
        </w:tc>
        <w:tc>
          <w:tcPr>
            <w:tcW w:w="3960" w:type="dxa"/>
          </w:tcPr>
          <w:p w14:paraId="60CF9FB2" w14:textId="77777777" w:rsidR="00A65F06" w:rsidRPr="00312A99" w:rsidRDefault="00000000">
            <w:pPr>
              <w:pStyle w:val="TableParagraph"/>
              <w:spacing w:before="6" w:line="259" w:lineRule="exact"/>
              <w:ind w:left="167" w:right="156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щосереди та п’ятниці з 13:00 до 15:00</w:t>
            </w:r>
          </w:p>
          <w:p w14:paraId="182E6202" w14:textId="77777777" w:rsidR="00A65F06" w:rsidRPr="00312A99" w:rsidRDefault="00000000">
            <w:pPr>
              <w:pStyle w:val="TableParagraph"/>
              <w:spacing w:before="0" w:line="225" w:lineRule="exact"/>
              <w:ind w:left="167" w:right="163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(починаючи з 2 липня)</w:t>
            </w:r>
          </w:p>
        </w:tc>
        <w:tc>
          <w:tcPr>
            <w:tcW w:w="2356" w:type="dxa"/>
          </w:tcPr>
          <w:p w14:paraId="4672A13F" w14:textId="77777777" w:rsidR="00A65F06" w:rsidRPr="00312A99" w:rsidRDefault="00000000">
            <w:pPr>
              <w:pStyle w:val="TableParagraph"/>
              <w:spacing w:before="119"/>
              <w:ind w:left="34" w:right="111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827 N. Franklin St. 19123</w:t>
            </w:r>
          </w:p>
        </w:tc>
        <w:tc>
          <w:tcPr>
            <w:tcW w:w="1866" w:type="dxa"/>
          </w:tcPr>
          <w:p w14:paraId="36A0C268" w14:textId="77777777" w:rsidR="00A65F06" w:rsidRPr="00312A99" w:rsidRDefault="00000000">
            <w:pPr>
              <w:pStyle w:val="TableParagraph"/>
              <w:spacing w:before="119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215-978-1300</w:t>
            </w:r>
          </w:p>
        </w:tc>
      </w:tr>
      <w:tr w:rsidR="00A65F06" w:rsidRPr="00312A99" w14:paraId="39FCBA38" w14:textId="77777777" w:rsidTr="00312A99">
        <w:trPr>
          <w:trHeight w:val="537"/>
        </w:trPr>
        <w:tc>
          <w:tcPr>
            <w:tcW w:w="2865" w:type="dxa"/>
          </w:tcPr>
          <w:p w14:paraId="7DC451AC" w14:textId="77777777" w:rsidR="00A65F06" w:rsidRPr="00312A99" w:rsidRDefault="00000000">
            <w:pPr>
              <w:pStyle w:val="TableParagraph"/>
              <w:ind w:left="21" w:right="0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On Lok House</w:t>
            </w:r>
          </w:p>
        </w:tc>
        <w:tc>
          <w:tcPr>
            <w:tcW w:w="3960" w:type="dxa"/>
          </w:tcPr>
          <w:p w14:paraId="6F7E33D5" w14:textId="77777777" w:rsidR="00A65F06" w:rsidRPr="00312A99" w:rsidRDefault="00000000">
            <w:pPr>
              <w:pStyle w:val="TableParagraph"/>
              <w:spacing w:before="6" w:line="259" w:lineRule="exact"/>
              <w:ind w:left="9" w:right="0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Пн-пт з 9:15 до 12:00 та з 13:30</w:t>
            </w:r>
          </w:p>
          <w:p w14:paraId="5797786D" w14:textId="77777777" w:rsidR="00A65F06" w:rsidRPr="00312A99" w:rsidRDefault="00000000">
            <w:pPr>
              <w:pStyle w:val="TableParagraph"/>
              <w:spacing w:before="0" w:line="252" w:lineRule="exact"/>
              <w:ind w:left="167" w:right="201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до 15:30 (починаючи з 7 липня)</w:t>
            </w:r>
          </w:p>
        </w:tc>
        <w:tc>
          <w:tcPr>
            <w:tcW w:w="2356" w:type="dxa"/>
          </w:tcPr>
          <w:p w14:paraId="68F3C5C9" w14:textId="77777777" w:rsidR="00A65F06" w:rsidRPr="00312A99" w:rsidRDefault="00000000">
            <w:pPr>
              <w:pStyle w:val="TableParagraph"/>
              <w:ind w:left="111" w:right="77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219 N. 10</w:t>
            </w:r>
            <w:r w:rsidRPr="00312A99">
              <w:rPr>
                <w:sz w:val="16"/>
                <w:szCs w:val="16"/>
                <w:vertAlign w:val="superscript"/>
                <w:lang w:val="uk"/>
              </w:rPr>
              <w:t>th</w:t>
            </w:r>
            <w:r w:rsidRPr="00312A99">
              <w:rPr>
                <w:sz w:val="16"/>
                <w:szCs w:val="16"/>
                <w:lang w:val="uk"/>
              </w:rPr>
              <w:t xml:space="preserve"> St. 19107</w:t>
            </w:r>
          </w:p>
        </w:tc>
        <w:tc>
          <w:tcPr>
            <w:tcW w:w="1866" w:type="dxa"/>
          </w:tcPr>
          <w:p w14:paraId="6AF7A834" w14:textId="77777777" w:rsidR="00A65F06" w:rsidRPr="00312A99" w:rsidRDefault="00000000">
            <w:pPr>
              <w:pStyle w:val="TableParagraph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215-925-3118</w:t>
            </w:r>
          </w:p>
        </w:tc>
      </w:tr>
      <w:tr w:rsidR="00A65F06" w:rsidRPr="00312A99" w14:paraId="24429F1C" w14:textId="77777777" w:rsidTr="00312A99">
        <w:trPr>
          <w:trHeight w:val="537"/>
        </w:trPr>
        <w:tc>
          <w:tcPr>
            <w:tcW w:w="2865" w:type="dxa"/>
          </w:tcPr>
          <w:p w14:paraId="2F80BC67" w14:textId="77777777" w:rsidR="00A65F06" w:rsidRPr="00312A99" w:rsidRDefault="00000000">
            <w:pPr>
              <w:pStyle w:val="TableParagraph"/>
              <w:spacing w:before="15" w:line="250" w:lineRule="exact"/>
              <w:ind w:left="1310" w:right="0" w:hanging="1177"/>
              <w:jc w:val="lef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Phila Senior Center: Ave of the Arts</w:t>
            </w:r>
          </w:p>
        </w:tc>
        <w:tc>
          <w:tcPr>
            <w:tcW w:w="3960" w:type="dxa"/>
          </w:tcPr>
          <w:p w14:paraId="78C88EE3" w14:textId="77777777" w:rsidR="00A65F06" w:rsidRPr="00312A99" w:rsidRDefault="00000000">
            <w:pPr>
              <w:pStyle w:val="TableParagraph"/>
              <w:spacing w:before="8"/>
              <w:ind w:left="146" w:right="0"/>
              <w:jc w:val="lef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щопонеділка, щовівторка та п’ятниці з 13:00 до 15:00</w:t>
            </w:r>
          </w:p>
          <w:p w14:paraId="411E81A4" w14:textId="77777777" w:rsidR="00A65F06" w:rsidRPr="00312A99" w:rsidRDefault="00000000">
            <w:pPr>
              <w:pStyle w:val="TableParagraph"/>
              <w:spacing w:before="1" w:line="240" w:lineRule="exact"/>
              <w:ind w:left="230" w:right="0"/>
              <w:jc w:val="lef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(починаючи з 30 червня до 1 серпня)</w:t>
            </w:r>
          </w:p>
        </w:tc>
        <w:tc>
          <w:tcPr>
            <w:tcW w:w="2356" w:type="dxa"/>
          </w:tcPr>
          <w:p w14:paraId="4A604F10" w14:textId="77777777" w:rsidR="00A65F06" w:rsidRPr="00312A99" w:rsidRDefault="00000000">
            <w:pPr>
              <w:pStyle w:val="TableParagraph"/>
              <w:ind w:left="34" w:right="100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509 S Broad Street, 19147</w:t>
            </w:r>
          </w:p>
        </w:tc>
        <w:tc>
          <w:tcPr>
            <w:tcW w:w="1866" w:type="dxa"/>
          </w:tcPr>
          <w:p w14:paraId="6BC5F486" w14:textId="77777777" w:rsidR="00A65F06" w:rsidRPr="00312A99" w:rsidRDefault="00000000">
            <w:pPr>
              <w:pStyle w:val="TableParagraph"/>
              <w:ind w:left="93" w:right="24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215-546-5879</w:t>
            </w:r>
          </w:p>
        </w:tc>
      </w:tr>
      <w:tr w:rsidR="00A65F06" w:rsidRPr="00312A99" w14:paraId="37BA05C9" w14:textId="77777777" w:rsidTr="00312A99">
        <w:trPr>
          <w:trHeight w:val="301"/>
        </w:trPr>
        <w:tc>
          <w:tcPr>
            <w:tcW w:w="2865" w:type="dxa"/>
          </w:tcPr>
          <w:p w14:paraId="2ADEB457" w14:textId="77777777" w:rsidR="00A65F06" w:rsidRPr="00312A99" w:rsidRDefault="00000000">
            <w:pPr>
              <w:pStyle w:val="TableParagraph"/>
              <w:spacing w:before="18" w:line="264" w:lineRule="exact"/>
              <w:ind w:left="21" w:right="2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Emlen Arms</w:t>
            </w:r>
          </w:p>
        </w:tc>
        <w:tc>
          <w:tcPr>
            <w:tcW w:w="3960" w:type="dxa"/>
          </w:tcPr>
          <w:p w14:paraId="3CB925CD" w14:textId="77777777" w:rsidR="00A65F06" w:rsidRPr="00312A99" w:rsidRDefault="00000000">
            <w:pPr>
              <w:pStyle w:val="TableParagraph"/>
              <w:spacing w:before="18" w:line="264" w:lineRule="exact"/>
              <w:ind w:left="167" w:right="198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вівторок 8 липня з 10:30</w:t>
            </w:r>
          </w:p>
        </w:tc>
        <w:tc>
          <w:tcPr>
            <w:tcW w:w="2356" w:type="dxa"/>
          </w:tcPr>
          <w:p w14:paraId="25EC0C28" w14:textId="77777777" w:rsidR="00A65F06" w:rsidRPr="00312A99" w:rsidRDefault="00000000">
            <w:pPr>
              <w:pStyle w:val="TableParagraph"/>
              <w:spacing w:before="18" w:line="264" w:lineRule="exact"/>
              <w:ind w:left="100" w:right="77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6733 Emlen St. 19119</w:t>
            </w:r>
          </w:p>
        </w:tc>
        <w:tc>
          <w:tcPr>
            <w:tcW w:w="1866" w:type="dxa"/>
          </w:tcPr>
          <w:p w14:paraId="6B9B1679" w14:textId="77777777" w:rsidR="00A65F06" w:rsidRPr="00312A99" w:rsidRDefault="00000000">
            <w:pPr>
              <w:pStyle w:val="TableParagraph"/>
              <w:spacing w:before="18" w:line="264" w:lineRule="exact"/>
              <w:rPr>
                <w:sz w:val="16"/>
                <w:szCs w:val="16"/>
              </w:rPr>
            </w:pPr>
            <w:r w:rsidRPr="00312A99">
              <w:rPr>
                <w:sz w:val="16"/>
                <w:szCs w:val="16"/>
                <w:lang w:val="uk"/>
              </w:rPr>
              <w:t>215-684-3959</w:t>
            </w:r>
          </w:p>
        </w:tc>
      </w:tr>
    </w:tbl>
    <w:p w14:paraId="767CC429" w14:textId="77777777" w:rsidR="00A65F06" w:rsidRPr="001364F9" w:rsidRDefault="00000000">
      <w:pPr>
        <w:pStyle w:val="BodyText"/>
        <w:spacing w:before="10"/>
        <w:ind w:left="2870" w:right="1300" w:hanging="2746"/>
        <w:rPr>
          <w:sz w:val="18"/>
          <w:szCs w:val="18"/>
        </w:rPr>
      </w:pPr>
      <w:r w:rsidRPr="001364F9">
        <w:rPr>
          <w:sz w:val="18"/>
          <w:szCs w:val="18"/>
          <w:lang w:val="uk"/>
        </w:rPr>
        <w:t xml:space="preserve">Для отримання оновленої інформації про центри для літніх людей, телефонуйте на гарячу лінію PCA або перевіряйте інформацію на нашому сайті: Гаряча лінія PCA: 215-765-9040 вебсайт: </w:t>
      </w:r>
      <w:hyperlink r:id="rId11">
        <w:r w:rsidR="00A65F06" w:rsidRPr="001364F9">
          <w:rPr>
            <w:color w:val="0000FF"/>
            <w:sz w:val="18"/>
            <w:szCs w:val="18"/>
            <w:u w:val="single"/>
            <w:lang w:val="uk"/>
          </w:rPr>
          <w:t>www.pcaCares.org/produce</w:t>
        </w:r>
      </w:hyperlink>
    </w:p>
    <w:sectPr w:rsidR="00A65F06" w:rsidRPr="001364F9">
      <w:pgSz w:w="12240" w:h="15840"/>
      <w:pgMar w:top="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276C"/>
    <w:multiLevelType w:val="hybridMultilevel"/>
    <w:tmpl w:val="8222C2AE"/>
    <w:lvl w:ilvl="0" w:tplc="38F2EEAA">
      <w:start w:val="1"/>
      <w:numFmt w:val="decimal"/>
      <w:lvlText w:val="%1."/>
      <w:lvlJc w:val="left"/>
      <w:pPr>
        <w:ind w:left="929" w:hanging="2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0"/>
        <w:w w:val="100"/>
        <w:sz w:val="24"/>
        <w:szCs w:val="24"/>
        <w:lang w:val="en-US" w:eastAsia="en-US" w:bidi="ar-SA"/>
      </w:rPr>
    </w:lvl>
    <w:lvl w:ilvl="1" w:tplc="9B602116">
      <w:numFmt w:val="bullet"/>
      <w:lvlText w:val="•"/>
      <w:lvlJc w:val="left"/>
      <w:pPr>
        <w:ind w:left="1980" w:hanging="289"/>
      </w:pPr>
      <w:rPr>
        <w:rFonts w:hint="default"/>
        <w:lang w:val="en-US" w:eastAsia="en-US" w:bidi="ar-SA"/>
      </w:rPr>
    </w:lvl>
    <w:lvl w:ilvl="2" w:tplc="A7EA4BC6">
      <w:numFmt w:val="bullet"/>
      <w:lvlText w:val="•"/>
      <w:lvlJc w:val="left"/>
      <w:pPr>
        <w:ind w:left="3040" w:hanging="289"/>
      </w:pPr>
      <w:rPr>
        <w:rFonts w:hint="default"/>
        <w:lang w:val="en-US" w:eastAsia="en-US" w:bidi="ar-SA"/>
      </w:rPr>
    </w:lvl>
    <w:lvl w:ilvl="3" w:tplc="3F5ADD54">
      <w:numFmt w:val="bullet"/>
      <w:lvlText w:val="•"/>
      <w:lvlJc w:val="left"/>
      <w:pPr>
        <w:ind w:left="4100" w:hanging="289"/>
      </w:pPr>
      <w:rPr>
        <w:rFonts w:hint="default"/>
        <w:lang w:val="en-US" w:eastAsia="en-US" w:bidi="ar-SA"/>
      </w:rPr>
    </w:lvl>
    <w:lvl w:ilvl="4" w:tplc="78A4BB98">
      <w:numFmt w:val="bullet"/>
      <w:lvlText w:val="•"/>
      <w:lvlJc w:val="left"/>
      <w:pPr>
        <w:ind w:left="5160" w:hanging="289"/>
      </w:pPr>
      <w:rPr>
        <w:rFonts w:hint="default"/>
        <w:lang w:val="en-US" w:eastAsia="en-US" w:bidi="ar-SA"/>
      </w:rPr>
    </w:lvl>
    <w:lvl w:ilvl="5" w:tplc="4A4EF036">
      <w:numFmt w:val="bullet"/>
      <w:lvlText w:val="•"/>
      <w:lvlJc w:val="left"/>
      <w:pPr>
        <w:ind w:left="6220" w:hanging="289"/>
      </w:pPr>
      <w:rPr>
        <w:rFonts w:hint="default"/>
        <w:lang w:val="en-US" w:eastAsia="en-US" w:bidi="ar-SA"/>
      </w:rPr>
    </w:lvl>
    <w:lvl w:ilvl="6" w:tplc="D398E880">
      <w:numFmt w:val="bullet"/>
      <w:lvlText w:val="•"/>
      <w:lvlJc w:val="left"/>
      <w:pPr>
        <w:ind w:left="7280" w:hanging="289"/>
      </w:pPr>
      <w:rPr>
        <w:rFonts w:hint="default"/>
        <w:lang w:val="en-US" w:eastAsia="en-US" w:bidi="ar-SA"/>
      </w:rPr>
    </w:lvl>
    <w:lvl w:ilvl="7" w:tplc="37BA4810">
      <w:numFmt w:val="bullet"/>
      <w:lvlText w:val="•"/>
      <w:lvlJc w:val="left"/>
      <w:pPr>
        <w:ind w:left="8340" w:hanging="289"/>
      </w:pPr>
      <w:rPr>
        <w:rFonts w:hint="default"/>
        <w:lang w:val="en-US" w:eastAsia="en-US" w:bidi="ar-SA"/>
      </w:rPr>
    </w:lvl>
    <w:lvl w:ilvl="8" w:tplc="E7CCFFD4">
      <w:numFmt w:val="bullet"/>
      <w:lvlText w:val="•"/>
      <w:lvlJc w:val="left"/>
      <w:pPr>
        <w:ind w:left="9400" w:hanging="289"/>
      </w:pPr>
      <w:rPr>
        <w:rFonts w:hint="default"/>
        <w:lang w:val="en-US" w:eastAsia="en-US" w:bidi="ar-SA"/>
      </w:rPr>
    </w:lvl>
  </w:abstractNum>
  <w:num w:numId="1" w16cid:durableId="66113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5F06"/>
    <w:rsid w:val="001364F9"/>
    <w:rsid w:val="00242403"/>
    <w:rsid w:val="00312A99"/>
    <w:rsid w:val="00835F7B"/>
    <w:rsid w:val="00A6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A21BA"/>
  <w15:docId w15:val="{319F67C5-1614-4A2D-A391-A366D195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81" w:right="683" w:hanging="289"/>
      <w:outlineLvl w:val="0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before="99"/>
      <w:ind w:left="3235" w:right="847" w:hanging="219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29" w:right="360" w:hanging="28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31"/>
      <w:ind w:left="69" w:right="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cares.org/produ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fmnp@pcacare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acares.org/produce" TargetMode="External"/><Relationship Id="rId11" Type="http://schemas.openxmlformats.org/officeDocument/2006/relationships/hyperlink" Target="http://www.pcacares.org/produc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afmn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fmnp@pcaca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Skylar</dc:creator>
  <cp:lastModifiedBy>Thomas Lau</cp:lastModifiedBy>
  <cp:revision>3</cp:revision>
  <dcterms:created xsi:type="dcterms:W3CDTF">2025-07-11T13:23:00Z</dcterms:created>
  <dcterms:modified xsi:type="dcterms:W3CDTF">2025-07-23T15:09:00Z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for Microsoft 365</vt:lpwstr>
  </property>
</Properties>
</file>